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0B5" w:rsidRPr="000560B5" w:rsidRDefault="000560B5" w:rsidP="000560B5">
      <w:pPr>
        <w:spacing w:after="0" w:line="240" w:lineRule="auto"/>
        <w:ind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                                                                   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</w:t>
      </w:r>
    </w:p>
    <w:p w:rsidR="000560B5" w:rsidRDefault="000560B5" w:rsidP="000560B5">
      <w:pPr>
        <w:spacing w:after="0" w:line="240" w:lineRule="auto"/>
        <w:ind w:left="4962"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 государственного </w:t>
      </w:r>
    </w:p>
    <w:p w:rsidR="000560B5" w:rsidRPr="000560B5" w:rsidRDefault="000560B5" w:rsidP="000560B5">
      <w:pPr>
        <w:spacing w:after="0" w:line="240" w:lineRule="auto"/>
        <w:ind w:left="4962"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учреждения образования </w:t>
      </w:r>
    </w:p>
    <w:p w:rsidR="000560B5" w:rsidRPr="000560B5" w:rsidRDefault="000560B5" w:rsidP="000560B5">
      <w:pPr>
        <w:spacing w:after="0" w:line="240" w:lineRule="auto"/>
        <w:ind w:left="4962"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«Средняя школа №2 г. Хойники»</w:t>
      </w:r>
    </w:p>
    <w:p w:rsidR="000560B5" w:rsidRPr="000560B5" w:rsidRDefault="000560B5" w:rsidP="000560B5">
      <w:pPr>
        <w:spacing w:after="0" w:line="240" w:lineRule="auto"/>
        <w:ind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bookmarkStart w:id="0" w:name="_GoBack"/>
      <w:bookmarkEnd w:id="0"/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___________М.Н. Радченко</w:t>
      </w:r>
    </w:p>
    <w:p w:rsidR="000560B5" w:rsidRDefault="000560B5" w:rsidP="000560B5">
      <w:pPr>
        <w:tabs>
          <w:tab w:val="left" w:pos="9315"/>
        </w:tabs>
        <w:spacing w:after="0" w:line="240" w:lineRule="auto"/>
        <w:ind w:left="5387" w:firstLine="538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</w:t>
      </w:r>
      <w:proofErr w:type="gramStart"/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__________2026</w:t>
      </w:r>
    </w:p>
    <w:p w:rsidR="000560B5" w:rsidRDefault="000560B5" w:rsidP="00056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60B5" w:rsidRDefault="000560B5" w:rsidP="000560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60B5" w:rsidRPr="000560B5" w:rsidRDefault="000560B5" w:rsidP="000560B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дополнительных мероприятий по профилактике правонарушений на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2026-2027 учебный год</w:t>
      </w:r>
    </w:p>
    <w:p w:rsidR="000560B5" w:rsidRPr="000560B5" w:rsidRDefault="000560B5" w:rsidP="000560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осударственного учреждения образования </w:t>
      </w:r>
    </w:p>
    <w:p w:rsidR="000560B5" w:rsidRPr="000560B5" w:rsidRDefault="000560B5" w:rsidP="000560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школа №2 г. Хойники</w:t>
      </w: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560B5" w:rsidRPr="000560B5" w:rsidRDefault="000560B5" w:rsidP="000560B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"/>
        <w:gridCol w:w="8922"/>
        <w:gridCol w:w="1757"/>
        <w:gridCol w:w="2370"/>
        <w:gridCol w:w="1615"/>
      </w:tblGrid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ind w:right="1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Отметка о выполнении</w:t>
            </w:r>
          </w:p>
        </w:tc>
      </w:tr>
      <w:tr w:rsidR="000560B5" w:rsidRPr="000560B5" w:rsidTr="000560B5"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Работа с учащимися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профилактических пятиминуток, направленных на профилактику правонарушений и преступлений, обучающимися с которыми проводится индивидуальная профилактическая работа.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Еженедельно (среда)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информационных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десятиминуток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направленных на профилактику правонарушений и преступлений, травматизма. Ознакомление учащихся с действующим законодательством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Еженедельно (четверг)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нформационные часы:</w:t>
            </w:r>
          </w:p>
          <w:p w:rsidR="000560B5" w:rsidRPr="000560B5" w:rsidRDefault="000560B5" w:rsidP="000560B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-36" w:firstLine="39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«Хулиганство. Вандализм. Массовые беспорядки. Современные неформальные молодёжные движения. Опасность и последствия» (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профилактика противоправного поведения, административная и уголовная ответственность за хулиганство, вандализм, жестокое обращение с животными, участие в массовых беспорядках, опасность участия в неформальных молодежных движениях)</w:t>
            </w:r>
          </w:p>
          <w:p w:rsidR="000560B5" w:rsidRPr="000560B5" w:rsidRDefault="000560B5" w:rsidP="000560B5">
            <w:pPr>
              <w:spacing w:before="100" w:beforeAutospacing="1" w:after="100" w:afterAutospacing="1" w:line="240" w:lineRule="auto"/>
              <w:ind w:left="-36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2.«Колледж – территория свободная от курения»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(профилактика курения, вред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вейпов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ответственность за парение и курение в общественных местах)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 «Взрослая жизнь – взрослая ответственность»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(профилактика преступлений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против половой неприкосновенности несовершеннолетних; ответственность за преступления и правонарушения, совершаемые в отношении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половой  свободы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несовершеннолетних, распространение порнографии, проституцию)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4.«В безопасные каникулы без правонарушений»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(профилактика противоправного поведения несовершеннолетних, ознакомление с уголовной и административной ответственностью за правонарушения и преступления, правила безопасного поведения в каникулярный период)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5.«Смотри на мир трезво»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(профилактика употребления спиртных напитков, мотивы употребления алкоголя, вред алкоголя, ответственность за распитие спиртного в общественных местах)</w:t>
            </w:r>
          </w:p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6.  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«Угрозы в сети Интернет и пути защиты»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(профилактика киберпреступлений, информационная безопасность, правила поведения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сети Интернет, компьютерная зависимость, ответственность за преступления, совершенные в сфере высоких технологий)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7.«Наркотики не моя тема»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(профилактика употребления и распространения наркотиков, последствия употребления наркотических веществ, ответственность за распространение наркотиков (закладки, трафаретчики,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спортики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ознакомление со ст. УК)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8.«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Экстремизм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 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терроризм. Административная и уголовная ответственность за проявления экстремизма»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(профилактика экстремизма и терроризма, ответственность за экстремизм, участие в несанкционированных мероприятиях, подписки на запрещенные интернет - ресурсы, пропаганду межнациональной розни, участие в неформальных объединениях)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9.«Нет воровству: как не стать жертвой или преступником»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(профилактика краж, хищений, в том числе с использованием информационных технологий, грабежей, разбоя, мошенничества, бережное отношение к личному имуществу, профилактика интернет преступлений, связанных с хищением, передачей личных данных третьим лицам)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48423F"/>
                <w:sz w:val="28"/>
                <w:szCs w:val="28"/>
                <w:lang w:eastAsia="ru-RU"/>
              </w:rPr>
              <w:t>10.«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Соблюдение ПДД. Ответственность за нарушение ПДД»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(соблюдение безопасности на дороге пешеходам, велосипедистам, при использовании средств индивидуальной мобильности, ответственность за нарушение ПДД, езду без права управления транспортным средством, использование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фликера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«Свобода и ответственность — две стороны одной медали»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(профилактика противоправного поведения несовершеннолетних, ответственность за преступления и правонарушения)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Декабрь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lastRenderedPageBreak/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Недели здорового образа жизни и здорового питания</w:t>
            </w:r>
          </w:p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Проведение кураторских и информационных часов: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«Здоровый образ жизни как основа профилактики зависимого поведения» 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(пропаганда здорового образа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жизни,  составляющие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ЗОЖ, профилактика зависимостей)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Апрель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(по отдельному плану)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Классные руководители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276"/>
        </w:trPr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Мероприятия с учащимися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подучетной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категории (ИПР, СОП)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спортивных соревнований с участием субъектов профилактики (ИДН, МЧС, Департамент охраны)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ind w:left="-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физической культуры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индивидуальных консультаций, бесед с обучающимися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подучетных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категорий, и их законными представителями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ind w:left="-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 психолог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0560B5" w:rsidRPr="000560B5" w:rsidRDefault="00B84C54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0560B5"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едагог социальный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классные руководители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Взаимодействие с субъектами профилактики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Диалоговая площадка с сотрудниками 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Хойникского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РОСК, инспектором ИДН, сотрудниками наркоконтроля, прокуратуры, КДН </w:t>
            </w: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«Профилактика противоправного поведения несовершеннолетних»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с врачом гинекологом «Ранние половые связи и их последствия»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  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676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учащихся с врачом – наркологом 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Сентябрь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Лекция о вреде алкоголя при участии психолога 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 «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Хойникское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ЦРБ»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 по темам:</w:t>
            </w:r>
          </w:p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«Коварный пар: почему курение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вейпов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наносит серьезный удар по легким»</w:t>
            </w:r>
          </w:p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«Профилактика ранних половых связей» с участием волонтеров УО «Гомельский государственный медицинский университет» по принципу «равный обучает равного»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Интерактивное занятие с психологом по предотвращению суицидального поведения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психолог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с участием инспекторов ГАИ 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Хойникского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ОВД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  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628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волонтерами УО “Гомельский филиал университета “МИТСО” по принципу “равный обучает равного”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Интерактивная беседа с участием врача-эпидемиолога в рамках Всемирного дня профилактики ВИЧ-инфекции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Декабрь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 социальный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с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адвокатами  адвокатской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конторы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осужденными Исправительного учреждения открытого типа №19  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 с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волонтерами ОО «Матери против наркотиков», БОК Красный Крест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за «круглым столом» с подростковым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врачом  -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психиатром, психологом 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 «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Хойникское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ЦРБ»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психолог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знаменитыми спортсменами   в рамках проекта «Чашка чая со спортсменом»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реже 1 раза в полугодие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Встреча с сотрудниками отдела по наркоконтролю и противодействию торговле людьми, 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Хойникское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РОСК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течении года, не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реже 1 раза в полугодие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Заместитель директора по 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Профилактические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  инспектора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ИДН ОВД </w:t>
            </w:r>
            <w:proofErr w:type="spellStart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Хойникское</w:t>
            </w:r>
            <w:proofErr w:type="spellEnd"/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РОВД  с обучающимися на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правовоспитательную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тематику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 социальный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Экскурсии в пожарную часть, войсковую часть, Республиканский центр безопасности МЧС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течении года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 по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ВПВ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Спортивно - оздоровительные мероприятия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938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 xml:space="preserve">Организация совместных соревнований по волейболу, футболу,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спартакиад  с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 xml:space="preserve"> субъектами профилактики под девизом «Вредные привычки и здоровье не совместимы»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B84C54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</w:t>
            </w:r>
            <w:r w:rsidR="000560B5"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физической</w:t>
            </w:r>
            <w:proofErr w:type="gramEnd"/>
            <w:r w:rsidR="000560B5"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105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Недели «Молодежь. Здоровье. Образ жизни»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ind w:left="-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(по отдельному плану)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ind w:left="-60" w:right="-1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Рук.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физвоспитания</w:t>
            </w:r>
          </w:p>
          <w:p w:rsidR="000560B5" w:rsidRPr="000560B5" w:rsidRDefault="000560B5" w:rsidP="000560B5">
            <w:pPr>
              <w:spacing w:after="0" w:line="240" w:lineRule="auto"/>
              <w:ind w:left="-60" w:right="-1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rPr>
          <w:trHeight w:val="67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eastAsia="ru-RU"/>
              </w:rPr>
              <w:t>Организация посещения бассейна «Альбатрос»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течение  года</w:t>
            </w:r>
            <w:proofErr w:type="gramEnd"/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B84C54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Учителя </w:t>
            </w:r>
            <w:r w:rsidR="000560B5"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физической</w:t>
            </w:r>
            <w:proofErr w:type="gramEnd"/>
            <w:r w:rsidR="000560B5"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Общее родительское собрание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 родителей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обучающихся, проживающих в общежитии «Безопасность подростков и организация учебного и воспитательного процесса в колледже. Организация питания»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августа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родительского собрания с участием субъектов профилактики “Предупреждение противоправного поведения учащихся, ответственность родителей за воспитание несовершеннолетних детей».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сентября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«Организация летнего отдыха учащихся. Безопасность несовершеннолетних в период </w:t>
            </w:r>
            <w:proofErr w:type="gram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каникул»   </w:t>
            </w:r>
            <w:proofErr w:type="gram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июня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B84C54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заочных родительских собраний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соответствии с планом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B5" w:rsidRPr="000560B5" w:rsidRDefault="00B84C54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12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 Работа с педагогическим коллективом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обучающего семинара «Организация работы с учащимися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подучетной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категории»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B84C5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Зам. 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иректора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ВР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педагог-психолог, педагог социальный</w:t>
            </w:r>
            <w:r w:rsidR="00B84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классный руководитель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B84C5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60B5" w:rsidRPr="000560B5" w:rsidTr="000560B5"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обучающих семинаров по </w:t>
            </w:r>
            <w:proofErr w:type="spellStart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правовоспитательным</w:t>
            </w:r>
            <w:proofErr w:type="spellEnd"/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вопросам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0560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соответствии с планом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60B5" w:rsidRPr="000560B5" w:rsidRDefault="000560B5" w:rsidP="000560B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</w:tbl>
    <w:p w:rsidR="00B84C54" w:rsidRDefault="00B84C54" w:rsidP="000560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60B5" w:rsidRPr="000560B5" w:rsidRDefault="000560B5" w:rsidP="000560B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56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директора по </w:t>
      </w:r>
      <w:r w:rsidR="00B84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                                                                                                                                С.В. Болдырева</w:t>
      </w:r>
    </w:p>
    <w:p w:rsidR="000560B5" w:rsidRDefault="000560B5"/>
    <w:sectPr w:rsidR="000560B5" w:rsidSect="00B84C54">
      <w:pgSz w:w="16838" w:h="11906" w:orient="landscape"/>
      <w:pgMar w:top="170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A07AE"/>
    <w:multiLevelType w:val="multilevel"/>
    <w:tmpl w:val="BDE6C8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73C4E"/>
    <w:multiLevelType w:val="multilevel"/>
    <w:tmpl w:val="6B54E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D33CD"/>
    <w:multiLevelType w:val="multilevel"/>
    <w:tmpl w:val="05C83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A33AD3"/>
    <w:multiLevelType w:val="multilevel"/>
    <w:tmpl w:val="EB0A91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90FD8"/>
    <w:multiLevelType w:val="multilevel"/>
    <w:tmpl w:val="2D568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CE1CDF"/>
    <w:multiLevelType w:val="multilevel"/>
    <w:tmpl w:val="9B1268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8A31DD"/>
    <w:multiLevelType w:val="multilevel"/>
    <w:tmpl w:val="6F6A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B5"/>
    <w:rsid w:val="000560B5"/>
    <w:rsid w:val="00B8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661A5"/>
  <w15:chartTrackingRefBased/>
  <w15:docId w15:val="{2374FC21-F30C-4672-A970-A4930F80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</cp:revision>
  <dcterms:created xsi:type="dcterms:W3CDTF">2026-09-07T15:17:00Z</dcterms:created>
  <dcterms:modified xsi:type="dcterms:W3CDTF">2026-09-07T15:38:00Z</dcterms:modified>
</cp:coreProperties>
</file>