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18" w:rsidRPr="00393918" w:rsidRDefault="00393918" w:rsidP="00577604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39391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393918" w:rsidRPr="00393918" w:rsidRDefault="00393918" w:rsidP="00577604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393918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393918">
        <w:rPr>
          <w:rFonts w:ascii="Times New Roman" w:eastAsia="Calibri" w:hAnsi="Times New Roman" w:cs="Times New Roman"/>
          <w:sz w:val="28"/>
          <w:szCs w:val="28"/>
        </w:rPr>
        <w:t>средней</w:t>
      </w:r>
      <w:proofErr w:type="gramEnd"/>
      <w:r w:rsidRPr="003939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3918" w:rsidRPr="00393918" w:rsidRDefault="00393918" w:rsidP="00577604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393918">
        <w:rPr>
          <w:rFonts w:ascii="Times New Roman" w:eastAsia="Calibri" w:hAnsi="Times New Roman" w:cs="Times New Roman"/>
          <w:sz w:val="28"/>
          <w:szCs w:val="28"/>
        </w:rPr>
        <w:t>школы №2 г. Хойники</w:t>
      </w:r>
    </w:p>
    <w:p w:rsidR="00393918" w:rsidRPr="00393918" w:rsidRDefault="00393918" w:rsidP="00577604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393918"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  <w:proofErr w:type="spellStart"/>
      <w:r w:rsidRPr="00393918">
        <w:rPr>
          <w:rFonts w:ascii="Times New Roman" w:eastAsia="Calibri" w:hAnsi="Times New Roman" w:cs="Times New Roman"/>
          <w:sz w:val="28"/>
          <w:szCs w:val="28"/>
        </w:rPr>
        <w:t>М.Н.Радченко</w:t>
      </w:r>
      <w:proofErr w:type="spellEnd"/>
    </w:p>
    <w:p w:rsidR="00393918" w:rsidRPr="00393918" w:rsidRDefault="00393918" w:rsidP="00577604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393918">
        <w:rPr>
          <w:rFonts w:ascii="Times New Roman" w:eastAsia="Calibri" w:hAnsi="Times New Roman" w:cs="Times New Roman"/>
          <w:sz w:val="28"/>
          <w:szCs w:val="28"/>
        </w:rPr>
        <w:t>«___»___________2025</w:t>
      </w:r>
    </w:p>
    <w:p w:rsidR="006F69FD" w:rsidRDefault="006F69FD"/>
    <w:p w:rsidR="00393918" w:rsidRDefault="00393918" w:rsidP="00393918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393918" w:rsidRDefault="00393918" w:rsidP="00393918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393918" w:rsidRDefault="00393918" w:rsidP="00393918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393918" w:rsidRDefault="00393918" w:rsidP="00393918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AF735B" w:rsidRPr="00E45E37" w:rsidRDefault="00AF735B" w:rsidP="005776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E37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  <w:r w:rsidR="00577604" w:rsidRPr="00E45E37">
        <w:rPr>
          <w:rFonts w:ascii="Times New Roman" w:hAnsi="Times New Roman" w:cs="Times New Roman"/>
          <w:sz w:val="28"/>
          <w:szCs w:val="28"/>
        </w:rPr>
        <w:t xml:space="preserve"> </w:t>
      </w:r>
      <w:r w:rsidR="00577604" w:rsidRPr="00E45E37">
        <w:rPr>
          <w:rFonts w:ascii="Times New Roman" w:hAnsi="Times New Roman" w:cs="Times New Roman"/>
          <w:b/>
          <w:sz w:val="28"/>
          <w:szCs w:val="28"/>
        </w:rPr>
        <w:t xml:space="preserve">о библиотеке государственного учреждения образования средней школы №2 </w:t>
      </w:r>
      <w:proofErr w:type="spellStart"/>
      <w:r w:rsidR="00577604" w:rsidRPr="00E45E3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77604" w:rsidRPr="00E45E37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="00577604" w:rsidRPr="00E45E37">
        <w:rPr>
          <w:rFonts w:ascii="Times New Roman" w:hAnsi="Times New Roman" w:cs="Times New Roman"/>
          <w:b/>
          <w:sz w:val="28"/>
          <w:szCs w:val="28"/>
        </w:rPr>
        <w:t>ойники</w:t>
      </w:r>
      <w:proofErr w:type="spellEnd"/>
    </w:p>
    <w:p w:rsidR="00393918" w:rsidRPr="00393918" w:rsidRDefault="00393918" w:rsidP="00E45E3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918">
        <w:rPr>
          <w:rFonts w:ascii="Times New Roman" w:hAnsi="Times New Roman" w:cs="Times New Roman"/>
          <w:sz w:val="24"/>
          <w:szCs w:val="24"/>
        </w:rPr>
        <w:br/>
      </w:r>
      <w:r w:rsidRPr="00393918">
        <w:rPr>
          <w:rStyle w:val="a3"/>
          <w:rFonts w:ascii="Times New Roman" w:hAnsi="Times New Roman" w:cs="Times New Roman"/>
          <w:sz w:val="24"/>
          <w:szCs w:val="24"/>
        </w:rPr>
        <w:t>1. Общие положения</w:t>
      </w:r>
      <w:r w:rsidRPr="00393918">
        <w:rPr>
          <w:rFonts w:ascii="Times New Roman" w:hAnsi="Times New Roman" w:cs="Times New Roman"/>
          <w:sz w:val="24"/>
          <w:szCs w:val="24"/>
        </w:rPr>
        <w:br/>
        <w:t>1.1. Библиотека учреждения образования, реализующего образовательную программу общего среднего образования, является структурным подразделением учреждения образования.</w:t>
      </w:r>
      <w:r w:rsidRPr="00393918">
        <w:rPr>
          <w:rFonts w:ascii="Times New Roman" w:hAnsi="Times New Roman" w:cs="Times New Roman"/>
          <w:sz w:val="24"/>
          <w:szCs w:val="24"/>
        </w:rPr>
        <w:br/>
        <w:t>1.2. Библиотека учреждения образования осуществляет сбор и обеспечивает сохранность документов для их использования всеми участниками образовательного процесса.</w:t>
      </w:r>
      <w:r w:rsidRPr="00393918">
        <w:rPr>
          <w:rFonts w:ascii="Times New Roman" w:hAnsi="Times New Roman" w:cs="Times New Roman"/>
          <w:sz w:val="24"/>
          <w:szCs w:val="24"/>
        </w:rPr>
        <w:br/>
        <w:t>1.3. Библиотека учреждения образования призвана содействовать образовательному процессу учащихся, осуществлять информационное сопровождение образовательного процесса и обеспечивать права его участников (обучающихся, их законных представителей, педагогических работников, иных работников учреждения образования) на бесплатное пользование информационными ресурсами библиотеки.</w:t>
      </w:r>
      <w:r w:rsidRPr="00393918">
        <w:rPr>
          <w:rFonts w:ascii="Times New Roman" w:hAnsi="Times New Roman" w:cs="Times New Roman"/>
          <w:sz w:val="24"/>
          <w:szCs w:val="24"/>
        </w:rPr>
        <w:br/>
        <w:t>1.4. В своей деятельности библиотека учреждения образования руководствуется:</w:t>
      </w:r>
      <w:r w:rsidRPr="00393918">
        <w:rPr>
          <w:rFonts w:ascii="Times New Roman" w:hAnsi="Times New Roman" w:cs="Times New Roman"/>
          <w:sz w:val="24"/>
          <w:szCs w:val="24"/>
        </w:rPr>
        <w:br/>
        <w:t>Кодексом Республики Беларусь об образовании;</w:t>
      </w:r>
      <w:r w:rsidRPr="0039391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93918">
        <w:rPr>
          <w:rFonts w:ascii="Times New Roman" w:hAnsi="Times New Roman" w:cs="Times New Roman"/>
          <w:sz w:val="24"/>
          <w:szCs w:val="24"/>
        </w:rPr>
        <w:t>Кодэксам</w:t>
      </w:r>
      <w:proofErr w:type="spellEnd"/>
      <w:r w:rsidRPr="0039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18">
        <w:rPr>
          <w:rFonts w:ascii="Times New Roman" w:hAnsi="Times New Roman" w:cs="Times New Roman"/>
          <w:sz w:val="24"/>
          <w:szCs w:val="24"/>
        </w:rPr>
        <w:t>Рэспублі</w:t>
      </w:r>
      <w:proofErr w:type="gramStart"/>
      <w:r w:rsidRPr="003939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391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93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918">
        <w:rPr>
          <w:rFonts w:ascii="Times New Roman" w:hAnsi="Times New Roman" w:cs="Times New Roman"/>
          <w:sz w:val="24"/>
          <w:szCs w:val="24"/>
        </w:rPr>
        <w:t>Беларусь</w:t>
      </w:r>
      <w:proofErr w:type="gramEnd"/>
      <w:r w:rsidRPr="0039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18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93918">
        <w:rPr>
          <w:rFonts w:ascii="Times New Roman" w:hAnsi="Times New Roman" w:cs="Times New Roman"/>
          <w:sz w:val="24"/>
          <w:szCs w:val="24"/>
        </w:rPr>
        <w:t xml:space="preserve"> культуры;</w:t>
      </w:r>
      <w:r w:rsidRPr="00393918">
        <w:rPr>
          <w:rFonts w:ascii="Times New Roman" w:hAnsi="Times New Roman" w:cs="Times New Roman"/>
          <w:sz w:val="24"/>
          <w:szCs w:val="24"/>
        </w:rPr>
        <w:br/>
        <w:t>Трудовым Кодексом Республики Беларусь;</w:t>
      </w:r>
      <w:bookmarkStart w:id="0" w:name="_GoBack"/>
      <w:bookmarkEnd w:id="0"/>
      <w:r w:rsidRPr="00393918">
        <w:rPr>
          <w:rFonts w:ascii="Times New Roman" w:hAnsi="Times New Roman" w:cs="Times New Roman"/>
          <w:sz w:val="24"/>
          <w:szCs w:val="24"/>
        </w:rPr>
        <w:br/>
        <w:t>постановлениями Совета Министров Республики Беларусь, Министерства образования Республики Беларусь, Министерства труда Республики Беларусь, Министерства культуры Республики Беларусь по вопросам организации работы библиотеки;</w:t>
      </w:r>
      <w:r w:rsidRPr="00393918">
        <w:rPr>
          <w:rFonts w:ascii="Times New Roman" w:hAnsi="Times New Roman" w:cs="Times New Roman"/>
          <w:sz w:val="24"/>
          <w:szCs w:val="24"/>
        </w:rPr>
        <w:br/>
        <w:t>иными нормативными правовыми актами Республики Беларусь, а также локальными нормативными правовыми актами учреждения образования (уставом учреждения образования, приказами руководителя учреждения образования, правилами внутреннего распорядка).</w:t>
      </w:r>
      <w:r w:rsidRPr="00393918">
        <w:rPr>
          <w:rFonts w:ascii="Times New Roman" w:hAnsi="Times New Roman" w:cs="Times New Roman"/>
          <w:sz w:val="24"/>
          <w:szCs w:val="24"/>
        </w:rPr>
        <w:br/>
      </w:r>
      <w:r w:rsidRPr="00393918">
        <w:rPr>
          <w:rStyle w:val="a3"/>
          <w:rFonts w:ascii="Times New Roman" w:hAnsi="Times New Roman" w:cs="Times New Roman"/>
          <w:sz w:val="24"/>
          <w:szCs w:val="24"/>
        </w:rPr>
        <w:t>2. Основные задачи библиотеки</w:t>
      </w:r>
      <w:r w:rsidRPr="00393918">
        <w:rPr>
          <w:rFonts w:ascii="Times New Roman" w:hAnsi="Times New Roman" w:cs="Times New Roman"/>
          <w:sz w:val="24"/>
          <w:szCs w:val="24"/>
        </w:rPr>
        <w:br/>
        <w:t>2.1. Организация работы по комплектованию, учету, выдаче документов и учебных изданий библиотечного фонда;</w:t>
      </w:r>
      <w:r w:rsidRPr="00393918">
        <w:rPr>
          <w:rFonts w:ascii="Times New Roman" w:hAnsi="Times New Roman" w:cs="Times New Roman"/>
          <w:sz w:val="24"/>
          <w:szCs w:val="24"/>
        </w:rPr>
        <w:br/>
        <w:t>2.2. Организация и ведение справочно-библиографического аппарата;</w:t>
      </w:r>
      <w:r w:rsidRPr="00393918">
        <w:rPr>
          <w:rFonts w:ascii="Times New Roman" w:hAnsi="Times New Roman" w:cs="Times New Roman"/>
          <w:sz w:val="24"/>
          <w:szCs w:val="24"/>
        </w:rPr>
        <w:br/>
        <w:t>информационных ресурсов библиотеки (каталоги, система картотек, тематические базы данных);</w:t>
      </w:r>
      <w:r w:rsidRPr="00393918">
        <w:rPr>
          <w:rFonts w:ascii="Times New Roman" w:hAnsi="Times New Roman" w:cs="Times New Roman"/>
          <w:sz w:val="24"/>
          <w:szCs w:val="24"/>
        </w:rPr>
        <w:br/>
        <w:t>2.3. Осуществление библиотечного, информационного и справочно-библиографического обслуживания обучающихся, педагогических работников, сотрудников и законных представителей обучающихся;</w:t>
      </w:r>
      <w:r w:rsidRPr="00393918">
        <w:rPr>
          <w:rFonts w:ascii="Times New Roman" w:hAnsi="Times New Roman" w:cs="Times New Roman"/>
          <w:sz w:val="24"/>
          <w:szCs w:val="24"/>
        </w:rPr>
        <w:br/>
        <w:t>2.4. Консультирование законных представителей несовершеннолетних по вопросам организации семейного чтения, а также их информирование о новых поступлениях в библиотеку учебных изданий, книг серии «Школьная библиотека» и других изданий;</w:t>
      </w:r>
      <w:r w:rsidRPr="00393918">
        <w:rPr>
          <w:rFonts w:ascii="Times New Roman" w:hAnsi="Times New Roman" w:cs="Times New Roman"/>
          <w:sz w:val="24"/>
          <w:szCs w:val="24"/>
        </w:rPr>
        <w:br/>
        <w:t xml:space="preserve">2.5. </w:t>
      </w:r>
      <w:proofErr w:type="gramStart"/>
      <w:r w:rsidRPr="00393918">
        <w:rPr>
          <w:rFonts w:ascii="Times New Roman" w:hAnsi="Times New Roman" w:cs="Times New Roman"/>
          <w:sz w:val="24"/>
          <w:szCs w:val="24"/>
        </w:rPr>
        <w:t>Организация мероприятий по воспитанию у обучающихся интереса к книге и чтению, формированию информационной культуры;</w:t>
      </w:r>
      <w:r w:rsidRPr="00393918">
        <w:rPr>
          <w:rFonts w:ascii="Times New Roman" w:hAnsi="Times New Roman" w:cs="Times New Roman"/>
          <w:sz w:val="24"/>
          <w:szCs w:val="24"/>
        </w:rPr>
        <w:br/>
        <w:t>2.6.</w:t>
      </w:r>
      <w:proofErr w:type="gramEnd"/>
      <w:r w:rsidRPr="00393918">
        <w:rPr>
          <w:rFonts w:ascii="Times New Roman" w:hAnsi="Times New Roman" w:cs="Times New Roman"/>
          <w:sz w:val="24"/>
          <w:szCs w:val="24"/>
        </w:rPr>
        <w:t xml:space="preserve"> Обеспечение сохранности документов в соответствии с установленными правилами.</w:t>
      </w:r>
      <w:r w:rsidRPr="00393918">
        <w:rPr>
          <w:rFonts w:ascii="Times New Roman" w:hAnsi="Times New Roman" w:cs="Times New Roman"/>
          <w:sz w:val="24"/>
          <w:szCs w:val="24"/>
        </w:rPr>
        <w:br/>
      </w:r>
      <w:r w:rsidRPr="00393918">
        <w:rPr>
          <w:rStyle w:val="a3"/>
          <w:rFonts w:ascii="Times New Roman" w:hAnsi="Times New Roman" w:cs="Times New Roman"/>
          <w:sz w:val="24"/>
          <w:szCs w:val="24"/>
        </w:rPr>
        <w:t>3. Организация деятельности и структура библиотеки</w:t>
      </w:r>
      <w:r w:rsidRPr="00393918">
        <w:rPr>
          <w:rFonts w:ascii="Times New Roman" w:hAnsi="Times New Roman" w:cs="Times New Roman"/>
          <w:sz w:val="24"/>
          <w:szCs w:val="24"/>
        </w:rPr>
        <w:br/>
        <w:t>3.1. Штатное расписание, условия и порядок оплаты труда библиотечных работников определяются в соответствии с законодательством.</w:t>
      </w:r>
      <w:r w:rsidRPr="00393918">
        <w:rPr>
          <w:rFonts w:ascii="Times New Roman" w:hAnsi="Times New Roman" w:cs="Times New Roman"/>
          <w:sz w:val="24"/>
          <w:szCs w:val="24"/>
        </w:rPr>
        <w:br/>
        <w:t xml:space="preserve">3.2. Руководство библиотекой учреждения образования, </w:t>
      </w:r>
      <w:proofErr w:type="gramStart"/>
      <w:r w:rsidRPr="003939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3918">
        <w:rPr>
          <w:rFonts w:ascii="Times New Roman" w:hAnsi="Times New Roman" w:cs="Times New Roman"/>
          <w:sz w:val="24"/>
          <w:szCs w:val="24"/>
        </w:rPr>
        <w:t xml:space="preserve"> ее деятельностью осуществляет руководитель учреждения образования, который несет ответственность за создание </w:t>
      </w:r>
      <w:r w:rsidRPr="00393918">
        <w:rPr>
          <w:rFonts w:ascii="Times New Roman" w:hAnsi="Times New Roman" w:cs="Times New Roman"/>
          <w:sz w:val="24"/>
          <w:szCs w:val="24"/>
        </w:rPr>
        <w:lastRenderedPageBreak/>
        <w:t>необходимых условий для деятельности библиотеки.</w:t>
      </w:r>
      <w:r w:rsidRPr="00393918">
        <w:rPr>
          <w:rFonts w:ascii="Times New Roman" w:hAnsi="Times New Roman" w:cs="Times New Roman"/>
          <w:sz w:val="24"/>
          <w:szCs w:val="24"/>
        </w:rPr>
        <w:br/>
        <w:t>3.3. Библиотечное, информационное и справочно-библиографическое обслуживание пользователей осуществляется в соответствии с планом работы учреждения образования на год. План работы библиотеки является одним из обязательных разделов годового плана учреждения образования.</w:t>
      </w:r>
      <w:r w:rsidRPr="00393918">
        <w:rPr>
          <w:rFonts w:ascii="Times New Roman" w:hAnsi="Times New Roman" w:cs="Times New Roman"/>
          <w:sz w:val="24"/>
          <w:szCs w:val="24"/>
        </w:rPr>
        <w:br/>
        <w:t>3.4. Режим работы библиотеки учреждения образования определяется в соответствии с правилами внутреннего трудового распорядка и утверждается руководителем до 1 сентября.</w:t>
      </w:r>
      <w:r w:rsidRPr="00393918">
        <w:rPr>
          <w:rFonts w:ascii="Times New Roman" w:hAnsi="Times New Roman" w:cs="Times New Roman"/>
          <w:sz w:val="24"/>
          <w:szCs w:val="24"/>
        </w:rPr>
        <w:br/>
        <w:t xml:space="preserve">3.5. </w:t>
      </w:r>
      <w:proofErr w:type="gramStart"/>
      <w:r w:rsidRPr="00393918">
        <w:rPr>
          <w:rFonts w:ascii="Times New Roman" w:hAnsi="Times New Roman" w:cs="Times New Roman"/>
          <w:sz w:val="24"/>
          <w:szCs w:val="24"/>
        </w:rPr>
        <w:t>Формированием и обработкой библиотечных фондов, библиотечным, информационным и справочно-библиографическим обслуживанием пользователей библиотеки учреждения образования, научно-методическим обеспечением деятельности библиотеки занимается библиотечный работник (статья 132 Кодекса Республики Беларусь о культуре), который также осуществляет комплектование, учет, выдачу, возврат, замену и списание учебных изданий и книг серии «Школьная библиотека», художественной, социально-значимой, справочной и другой литературой.</w:t>
      </w:r>
      <w:r w:rsidRPr="00393918">
        <w:rPr>
          <w:rFonts w:ascii="Times New Roman" w:hAnsi="Times New Roman" w:cs="Times New Roman"/>
          <w:sz w:val="24"/>
          <w:szCs w:val="24"/>
        </w:rPr>
        <w:br/>
        <w:t>3.6.</w:t>
      </w:r>
      <w:proofErr w:type="gramEnd"/>
      <w:r w:rsidRPr="00393918">
        <w:rPr>
          <w:rFonts w:ascii="Times New Roman" w:hAnsi="Times New Roman" w:cs="Times New Roman"/>
          <w:sz w:val="24"/>
          <w:szCs w:val="24"/>
        </w:rPr>
        <w:t xml:space="preserve"> Библиотечный работник обязан повышать свою квалификацию посредством освоения образовательной программы повышения квалификации руководящих работников и специалистов (не реже одного раза в пять лет), проходить аттестацию в установленном порядке.</w:t>
      </w:r>
      <w:r w:rsidRPr="00393918">
        <w:rPr>
          <w:rFonts w:ascii="Times New Roman" w:hAnsi="Times New Roman" w:cs="Times New Roman"/>
          <w:sz w:val="24"/>
          <w:szCs w:val="24"/>
        </w:rPr>
        <w:br/>
      </w:r>
      <w:r w:rsidRPr="00393918">
        <w:rPr>
          <w:rStyle w:val="a3"/>
          <w:rFonts w:ascii="Times New Roman" w:hAnsi="Times New Roman" w:cs="Times New Roman"/>
          <w:sz w:val="24"/>
          <w:szCs w:val="24"/>
        </w:rPr>
        <w:t>4. Библиотека имеет право</w:t>
      </w:r>
      <w:r w:rsidRPr="00393918">
        <w:rPr>
          <w:rFonts w:ascii="Times New Roman" w:hAnsi="Times New Roman" w:cs="Times New Roman"/>
          <w:sz w:val="24"/>
          <w:szCs w:val="24"/>
        </w:rPr>
        <w:br/>
        <w:t>4.1. Самостоятельно определять содержание, формы и методы своей</w:t>
      </w:r>
      <w:r w:rsidRPr="00393918">
        <w:rPr>
          <w:rFonts w:ascii="Times New Roman" w:hAnsi="Times New Roman" w:cs="Times New Roman"/>
          <w:sz w:val="24"/>
          <w:szCs w:val="24"/>
        </w:rPr>
        <w:br/>
        <w:t>деятельности в соответствии с задачами и направлениями деятельности;</w:t>
      </w:r>
      <w:r w:rsidRPr="00393918">
        <w:rPr>
          <w:rFonts w:ascii="Times New Roman" w:hAnsi="Times New Roman" w:cs="Times New Roman"/>
          <w:sz w:val="24"/>
          <w:szCs w:val="24"/>
        </w:rPr>
        <w:br/>
        <w:t>4.2. Знакомиться с учебными программами, планами воспитательной работы учреждения образования, получать от педагогических работников сведения, необходимые для решения поставленных перед библиотекой задач;</w:t>
      </w:r>
      <w:r w:rsidRPr="00393918">
        <w:rPr>
          <w:rFonts w:ascii="Times New Roman" w:hAnsi="Times New Roman" w:cs="Times New Roman"/>
          <w:sz w:val="24"/>
          <w:szCs w:val="24"/>
        </w:rPr>
        <w:br/>
        <w:t>4.3. Исключать документы из библиотечных фондов;</w:t>
      </w:r>
      <w:r w:rsidRPr="00393918">
        <w:rPr>
          <w:rFonts w:ascii="Times New Roman" w:hAnsi="Times New Roman" w:cs="Times New Roman"/>
          <w:sz w:val="24"/>
          <w:szCs w:val="24"/>
        </w:rPr>
        <w:br/>
        <w:t>4.4. Устанавливать по согласованию с руководителем учреждения образования правила пользования библиотекой, порядок регистрации пользователей библиотеки;</w:t>
      </w:r>
      <w:r w:rsidRPr="00393918">
        <w:rPr>
          <w:rFonts w:ascii="Times New Roman" w:hAnsi="Times New Roman" w:cs="Times New Roman"/>
          <w:sz w:val="24"/>
          <w:szCs w:val="24"/>
        </w:rPr>
        <w:br/>
        <w:t>4.5. Принимать меры по компенсации урона, нанесенного пользователями библиотеки;</w:t>
      </w:r>
      <w:r w:rsidRPr="00393918">
        <w:rPr>
          <w:rFonts w:ascii="Times New Roman" w:hAnsi="Times New Roman" w:cs="Times New Roman"/>
          <w:sz w:val="24"/>
          <w:szCs w:val="24"/>
        </w:rPr>
        <w:br/>
        <w:t>4.6. Участвовать в реализации государственных и иных программ, направленных на развитие библиотечного дела;</w:t>
      </w:r>
      <w:r w:rsidRPr="00393918">
        <w:rPr>
          <w:rFonts w:ascii="Times New Roman" w:hAnsi="Times New Roman" w:cs="Times New Roman"/>
          <w:sz w:val="24"/>
          <w:szCs w:val="24"/>
        </w:rPr>
        <w:br/>
        <w:t>4.7. Создавать самостоятельные библиотечные программы и участвовать в проектах, программах, конкурсах, координаторами которых выступают библиотеки различных ведомств и организаций;</w:t>
      </w:r>
      <w:r w:rsidRPr="00393918">
        <w:rPr>
          <w:rFonts w:ascii="Times New Roman" w:hAnsi="Times New Roman" w:cs="Times New Roman"/>
          <w:sz w:val="24"/>
          <w:szCs w:val="24"/>
        </w:rPr>
        <w:br/>
        <w:t>4.8. Приобретать, создавать, формировать и использовать информационные ресурсы;</w:t>
      </w:r>
      <w:r w:rsidRPr="00393918">
        <w:rPr>
          <w:rFonts w:ascii="Times New Roman" w:hAnsi="Times New Roman" w:cs="Times New Roman"/>
          <w:sz w:val="24"/>
          <w:szCs w:val="24"/>
        </w:rPr>
        <w:br/>
        <w:t>4.9. Осуществлять сбор документов в электронном виде, при необходимости создавать копии документов в электронном виде с выполнением требований законодательства об авторском праве и смежных правах.</w:t>
      </w:r>
      <w:r w:rsidRPr="00393918">
        <w:rPr>
          <w:rFonts w:ascii="Times New Roman" w:hAnsi="Times New Roman" w:cs="Times New Roman"/>
          <w:sz w:val="24"/>
          <w:szCs w:val="24"/>
        </w:rPr>
        <w:br/>
      </w:r>
      <w:r w:rsidRPr="00393918">
        <w:rPr>
          <w:rStyle w:val="a3"/>
          <w:rFonts w:ascii="Times New Roman" w:hAnsi="Times New Roman" w:cs="Times New Roman"/>
          <w:sz w:val="24"/>
          <w:szCs w:val="24"/>
        </w:rPr>
        <w:t>5. Библиотека обязана</w:t>
      </w:r>
      <w:r w:rsidRPr="00393918">
        <w:rPr>
          <w:rFonts w:ascii="Times New Roman" w:hAnsi="Times New Roman" w:cs="Times New Roman"/>
          <w:sz w:val="24"/>
          <w:szCs w:val="24"/>
        </w:rPr>
        <w:br/>
        <w:t>5.1. Обслуживать пользователей библиотеки учреждения образования в соответствии с правилами пользования библиотекой;</w:t>
      </w:r>
      <w:r w:rsidRPr="00393918">
        <w:rPr>
          <w:rFonts w:ascii="Times New Roman" w:hAnsi="Times New Roman" w:cs="Times New Roman"/>
          <w:sz w:val="24"/>
          <w:szCs w:val="24"/>
        </w:rPr>
        <w:br/>
        <w:t>5.2</w:t>
      </w:r>
      <w:proofErr w:type="gramStart"/>
      <w:r w:rsidRPr="0039391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93918">
        <w:rPr>
          <w:rFonts w:ascii="Times New Roman" w:hAnsi="Times New Roman" w:cs="Times New Roman"/>
          <w:sz w:val="24"/>
          <w:szCs w:val="24"/>
        </w:rPr>
        <w:t>беспечивать сохранность библиотечных фондов, библиотечно-информационных ресурсов, их систематизацию, размещение и хранение;</w:t>
      </w:r>
      <w:r w:rsidRPr="00393918">
        <w:rPr>
          <w:rFonts w:ascii="Times New Roman" w:hAnsi="Times New Roman" w:cs="Times New Roman"/>
          <w:sz w:val="24"/>
          <w:szCs w:val="24"/>
        </w:rPr>
        <w:br/>
        <w:t>5.3. Совершенствовать информационно-библиографическое и библиотечное обслуживание пользователей.</w:t>
      </w:r>
      <w:r w:rsidRPr="00393918">
        <w:rPr>
          <w:rFonts w:ascii="Times New Roman" w:hAnsi="Times New Roman" w:cs="Times New Roman"/>
          <w:sz w:val="24"/>
          <w:szCs w:val="24"/>
        </w:rPr>
        <w:br/>
        <w:t>Проверка деятельности школьной библиотеки проводится по согласованию с директором школы и районным (городским) отделом образования с обязательным привлечением специалистов библиотечного дела в качестве экспертов.</w:t>
      </w:r>
    </w:p>
    <w:sectPr w:rsidR="00393918" w:rsidRPr="00393918" w:rsidSect="0057760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18"/>
    <w:rsid w:val="002C790F"/>
    <w:rsid w:val="00393918"/>
    <w:rsid w:val="00577604"/>
    <w:rsid w:val="006F69FD"/>
    <w:rsid w:val="00AF735B"/>
    <w:rsid w:val="00E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918"/>
    <w:rPr>
      <w:b/>
      <w:bCs/>
    </w:rPr>
  </w:style>
  <w:style w:type="paragraph" w:styleId="a4">
    <w:name w:val="No Spacing"/>
    <w:uiPriority w:val="1"/>
    <w:qFormat/>
    <w:rsid w:val="003939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918"/>
    <w:rPr>
      <w:b/>
      <w:bCs/>
    </w:rPr>
  </w:style>
  <w:style w:type="paragraph" w:styleId="a4">
    <w:name w:val="No Spacing"/>
    <w:uiPriority w:val="1"/>
    <w:qFormat/>
    <w:rsid w:val="00393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2025-08-28T12:51:00Z</cp:lastPrinted>
  <dcterms:created xsi:type="dcterms:W3CDTF">2025-08-28T12:46:00Z</dcterms:created>
  <dcterms:modified xsi:type="dcterms:W3CDTF">2025-08-28T12:55:00Z</dcterms:modified>
</cp:coreProperties>
</file>