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48" w:rsidRDefault="00DD08C1" w:rsidP="00DF1470">
      <w:pPr>
        <w:rPr>
          <w:rStyle w:val="a7"/>
          <w:rFonts w:ascii="Arial" w:eastAsiaTheme="majorEastAsia" w:hAnsi="Arial" w:cs="Arial"/>
          <w:color w:val="0B1A2E" w:themeColor="text2" w:themeShade="80"/>
          <w:sz w:val="27"/>
          <w:szCs w:val="27"/>
          <w:lang w:val="ru-RU"/>
        </w:rPr>
      </w:pPr>
      <w:r>
        <w:rPr>
          <w:rStyle w:val="a7"/>
          <w:rFonts w:ascii="Arial" w:eastAsiaTheme="majorEastAsia" w:hAnsi="Arial" w:cs="Arial"/>
          <w:color w:val="0B1A2E" w:themeColor="text2" w:themeShade="80"/>
          <w:sz w:val="27"/>
          <w:szCs w:val="27"/>
        </w:rPr>
        <w:tab/>
      </w:r>
      <w:r>
        <w:rPr>
          <w:rFonts w:ascii="Arial" w:eastAsiaTheme="majorEastAsia" w:hAnsi="Arial" w:cs="Arial"/>
          <w:b/>
          <w:bCs/>
          <w:noProof/>
          <w:color w:val="0B1A2E" w:themeColor="text2" w:themeShade="80"/>
          <w:sz w:val="27"/>
          <w:szCs w:val="27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048BED44" wp14:editId="0719E9B4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628775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474" y="21263"/>
                <wp:lineTo x="21474" y="0"/>
                <wp:lineTo x="0" y="0"/>
              </wp:wrapPolygon>
            </wp:wrapThrough>
            <wp:docPr id="1" name="Рисунок 0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F1470" w:rsidRDefault="00DF1470" w:rsidP="00DF1470">
      <w:pPr>
        <w:rPr>
          <w:rStyle w:val="a7"/>
          <w:rFonts w:ascii="Arial" w:eastAsiaTheme="majorEastAsia" w:hAnsi="Arial" w:cs="Arial"/>
          <w:color w:val="0B1A2E" w:themeColor="text2" w:themeShade="80"/>
          <w:sz w:val="27"/>
          <w:szCs w:val="27"/>
          <w:lang w:val="ru-RU"/>
        </w:rPr>
      </w:pPr>
    </w:p>
    <w:p w:rsidR="00DF1470" w:rsidRDefault="00DF1470" w:rsidP="00DF1470">
      <w:pPr>
        <w:rPr>
          <w:rStyle w:val="a7"/>
          <w:rFonts w:ascii="Arial" w:eastAsiaTheme="majorEastAsia" w:hAnsi="Arial" w:cs="Arial"/>
          <w:color w:val="0B1A2E" w:themeColor="text2" w:themeShade="80"/>
          <w:sz w:val="27"/>
          <w:szCs w:val="27"/>
          <w:lang w:val="ru-RU"/>
        </w:rPr>
      </w:pPr>
    </w:p>
    <w:p w:rsidR="00DF1470" w:rsidRDefault="00DF1470" w:rsidP="00DF1470">
      <w:pPr>
        <w:rPr>
          <w:rStyle w:val="a7"/>
          <w:rFonts w:ascii="Arial" w:eastAsiaTheme="majorEastAsia" w:hAnsi="Arial" w:cs="Arial"/>
          <w:color w:val="0B1A2E" w:themeColor="text2" w:themeShade="80"/>
          <w:sz w:val="27"/>
          <w:szCs w:val="27"/>
          <w:lang w:val="ru-RU"/>
        </w:rPr>
      </w:pPr>
    </w:p>
    <w:p w:rsidR="00DF1470" w:rsidRDefault="00DF1470" w:rsidP="00DF1470">
      <w:pPr>
        <w:rPr>
          <w:rStyle w:val="a7"/>
          <w:rFonts w:ascii="Arial" w:eastAsiaTheme="majorEastAsia" w:hAnsi="Arial" w:cs="Arial"/>
          <w:color w:val="0B1A2E" w:themeColor="text2" w:themeShade="80"/>
          <w:sz w:val="27"/>
          <w:szCs w:val="27"/>
          <w:lang w:val="ru-RU"/>
        </w:rPr>
      </w:pPr>
    </w:p>
    <w:p w:rsidR="00DF1470" w:rsidRDefault="00DF1470" w:rsidP="00DF1470">
      <w:pPr>
        <w:rPr>
          <w:rStyle w:val="a7"/>
          <w:rFonts w:ascii="Arial" w:eastAsiaTheme="majorEastAsia" w:hAnsi="Arial" w:cs="Arial"/>
          <w:color w:val="0B1A2E" w:themeColor="text2" w:themeShade="80"/>
          <w:sz w:val="27"/>
          <w:szCs w:val="27"/>
          <w:lang w:val="ru-RU"/>
        </w:rPr>
      </w:pPr>
    </w:p>
    <w:p w:rsidR="00DF1470" w:rsidRPr="00DF1470" w:rsidRDefault="00DF1470" w:rsidP="00DF1470">
      <w:pPr>
        <w:rPr>
          <w:rStyle w:val="a7"/>
          <w:rFonts w:ascii="Arial" w:eastAsiaTheme="majorEastAsia" w:hAnsi="Arial" w:cs="Arial"/>
          <w:color w:val="0B1A2E" w:themeColor="text2" w:themeShade="80"/>
          <w:sz w:val="27"/>
          <w:szCs w:val="27"/>
          <w:lang w:val="ru-RU"/>
        </w:rPr>
      </w:pPr>
    </w:p>
    <w:p w:rsidR="00667748" w:rsidRPr="00667748" w:rsidRDefault="00667748" w:rsidP="00667748">
      <w:pPr>
        <w:pStyle w:val="af3"/>
        <w:shd w:val="clear" w:color="auto" w:fill="FFFFFF"/>
        <w:spacing w:before="0" w:beforeAutospacing="0" w:after="150" w:afterAutospacing="0"/>
        <w:jc w:val="center"/>
        <w:rPr>
          <w:i/>
          <w:color w:val="0B1A2E" w:themeColor="text2" w:themeShade="80"/>
          <w:sz w:val="28"/>
          <w:szCs w:val="28"/>
        </w:rPr>
      </w:pPr>
      <w:r w:rsidRPr="00667748">
        <w:rPr>
          <w:rStyle w:val="a7"/>
          <w:rFonts w:eastAsiaTheme="majorEastAsia"/>
          <w:i/>
          <w:color w:val="0B1A2E" w:themeColor="text2" w:themeShade="80"/>
          <w:sz w:val="28"/>
          <w:szCs w:val="28"/>
        </w:rPr>
        <w:t>ПЛАН</w:t>
      </w:r>
    </w:p>
    <w:p w:rsidR="00667748" w:rsidRPr="00667748" w:rsidRDefault="00667748" w:rsidP="00667748">
      <w:pPr>
        <w:pStyle w:val="af3"/>
        <w:shd w:val="clear" w:color="auto" w:fill="FFFFFF"/>
        <w:spacing w:before="0" w:beforeAutospacing="0" w:after="150" w:afterAutospacing="0"/>
        <w:jc w:val="center"/>
        <w:rPr>
          <w:i/>
          <w:color w:val="0B1A2E" w:themeColor="text2" w:themeShade="80"/>
          <w:sz w:val="28"/>
          <w:szCs w:val="28"/>
        </w:rPr>
      </w:pPr>
      <w:r w:rsidRPr="00667748">
        <w:rPr>
          <w:rStyle w:val="a7"/>
          <w:rFonts w:eastAsiaTheme="majorEastAsia"/>
          <w:i/>
          <w:color w:val="0B1A2E" w:themeColor="text2" w:themeShade="80"/>
          <w:sz w:val="28"/>
          <w:szCs w:val="28"/>
        </w:rPr>
        <w:t>проведения мероприятий</w:t>
      </w:r>
    </w:p>
    <w:p w:rsidR="00667748" w:rsidRPr="00667748" w:rsidRDefault="00667748" w:rsidP="00667748">
      <w:pPr>
        <w:pStyle w:val="af3"/>
        <w:shd w:val="clear" w:color="auto" w:fill="FFFFFF"/>
        <w:spacing w:before="0" w:beforeAutospacing="0" w:after="150" w:afterAutospacing="0"/>
        <w:jc w:val="center"/>
        <w:rPr>
          <w:i/>
          <w:color w:val="0B1A2E" w:themeColor="text2" w:themeShade="80"/>
          <w:sz w:val="28"/>
          <w:szCs w:val="28"/>
        </w:rPr>
      </w:pPr>
      <w:r w:rsidRPr="00667748">
        <w:rPr>
          <w:rStyle w:val="a7"/>
          <w:rFonts w:eastAsiaTheme="majorEastAsia"/>
          <w:i/>
          <w:color w:val="0B1A2E" w:themeColor="text2" w:themeShade="80"/>
          <w:sz w:val="28"/>
          <w:szCs w:val="28"/>
        </w:rPr>
        <w:t>в рамках недели «Памяти трагедии в Хатыни 81 год»</w:t>
      </w:r>
    </w:p>
    <w:p w:rsidR="00667748" w:rsidRPr="00667748" w:rsidRDefault="00667748" w:rsidP="00667748">
      <w:pPr>
        <w:pStyle w:val="af3"/>
        <w:shd w:val="clear" w:color="auto" w:fill="FFFFFF"/>
        <w:spacing w:before="0" w:beforeAutospacing="0" w:after="150" w:afterAutospacing="0"/>
        <w:jc w:val="center"/>
        <w:rPr>
          <w:i/>
          <w:color w:val="0B1A2E" w:themeColor="text2" w:themeShade="80"/>
          <w:sz w:val="28"/>
          <w:szCs w:val="28"/>
        </w:rPr>
      </w:pPr>
      <w:r w:rsidRPr="00667748">
        <w:rPr>
          <w:rStyle w:val="a7"/>
          <w:rFonts w:eastAsiaTheme="majorEastAsia"/>
          <w:i/>
          <w:color w:val="0B1A2E" w:themeColor="text2" w:themeShade="80"/>
          <w:sz w:val="28"/>
          <w:szCs w:val="28"/>
        </w:rPr>
        <w:t>в государственном учреждении образования</w:t>
      </w:r>
    </w:p>
    <w:p w:rsidR="00667748" w:rsidRDefault="00667748" w:rsidP="00667748">
      <w:pPr>
        <w:pStyle w:val="af3"/>
        <w:shd w:val="clear" w:color="auto" w:fill="FFFFFF"/>
        <w:spacing w:before="0" w:beforeAutospacing="0" w:after="150" w:afterAutospacing="0"/>
        <w:jc w:val="center"/>
        <w:rPr>
          <w:rStyle w:val="a7"/>
          <w:rFonts w:eastAsiaTheme="majorEastAsia"/>
          <w:i/>
          <w:color w:val="0B1A2E" w:themeColor="text2" w:themeShade="80"/>
          <w:sz w:val="28"/>
          <w:szCs w:val="28"/>
        </w:rPr>
      </w:pPr>
      <w:r w:rsidRPr="00667748">
        <w:rPr>
          <w:rStyle w:val="a7"/>
          <w:rFonts w:eastAsiaTheme="majorEastAsia"/>
          <w:i/>
          <w:color w:val="0B1A2E" w:themeColor="text2" w:themeShade="80"/>
          <w:sz w:val="28"/>
          <w:szCs w:val="28"/>
        </w:rPr>
        <w:t xml:space="preserve"> «Средняя школа №2 </w:t>
      </w:r>
      <w:proofErr w:type="spellStart"/>
      <w:r w:rsidRPr="00667748">
        <w:rPr>
          <w:rStyle w:val="a7"/>
          <w:rFonts w:eastAsiaTheme="majorEastAsia"/>
          <w:i/>
          <w:color w:val="0B1A2E" w:themeColor="text2" w:themeShade="80"/>
          <w:sz w:val="28"/>
          <w:szCs w:val="28"/>
        </w:rPr>
        <w:t>г</w:t>
      </w:r>
      <w:proofErr w:type="gramStart"/>
      <w:r w:rsidRPr="00667748">
        <w:rPr>
          <w:rStyle w:val="a7"/>
          <w:rFonts w:eastAsiaTheme="majorEastAsia"/>
          <w:i/>
          <w:color w:val="0B1A2E" w:themeColor="text2" w:themeShade="80"/>
          <w:sz w:val="28"/>
          <w:szCs w:val="28"/>
        </w:rPr>
        <w:t>.Х</w:t>
      </w:r>
      <w:proofErr w:type="gramEnd"/>
      <w:r w:rsidRPr="00667748">
        <w:rPr>
          <w:rStyle w:val="a7"/>
          <w:rFonts w:eastAsiaTheme="majorEastAsia"/>
          <w:i/>
          <w:color w:val="0B1A2E" w:themeColor="text2" w:themeShade="80"/>
          <w:sz w:val="28"/>
          <w:szCs w:val="28"/>
        </w:rPr>
        <w:t>ойники</w:t>
      </w:r>
      <w:proofErr w:type="spellEnd"/>
      <w:r w:rsidRPr="00667748">
        <w:rPr>
          <w:rStyle w:val="a7"/>
          <w:rFonts w:eastAsiaTheme="majorEastAsia"/>
          <w:i/>
          <w:color w:val="0B1A2E" w:themeColor="text2" w:themeShade="80"/>
          <w:sz w:val="28"/>
          <w:szCs w:val="28"/>
        </w:rPr>
        <w:t>»</w:t>
      </w:r>
    </w:p>
    <w:p w:rsidR="00667748" w:rsidRPr="00667748" w:rsidRDefault="00667748" w:rsidP="00667748">
      <w:pPr>
        <w:pStyle w:val="af3"/>
        <w:shd w:val="clear" w:color="auto" w:fill="FFFFFF"/>
        <w:spacing w:before="0" w:beforeAutospacing="0" w:after="150" w:afterAutospacing="0"/>
        <w:jc w:val="center"/>
        <w:rPr>
          <w:i/>
          <w:color w:val="0B1A2E" w:themeColor="text2" w:themeShade="80"/>
          <w:sz w:val="28"/>
          <w:szCs w:val="28"/>
        </w:rPr>
      </w:pPr>
      <w:r>
        <w:rPr>
          <w:rStyle w:val="a7"/>
          <w:rFonts w:eastAsiaTheme="majorEastAsia"/>
          <w:i/>
          <w:color w:val="0B1A2E" w:themeColor="text2" w:themeShade="80"/>
          <w:sz w:val="28"/>
          <w:szCs w:val="28"/>
        </w:rPr>
        <w:t>с 18.03.2024г. по 22.03.2024г.</w:t>
      </w:r>
    </w:p>
    <w:p w:rsidR="00667748" w:rsidRPr="00667748" w:rsidRDefault="00667748" w:rsidP="00667748">
      <w:pPr>
        <w:shd w:val="clear" w:color="auto" w:fill="FFFFFF"/>
        <w:spacing w:after="150"/>
        <w:jc w:val="center"/>
        <w:rPr>
          <w:rFonts w:ascii="Arial" w:eastAsia="Times New Roman" w:hAnsi="Arial" w:cs="Arial"/>
          <w:i/>
          <w:color w:val="0B1A2E" w:themeColor="text2" w:themeShade="80"/>
          <w:sz w:val="27"/>
          <w:szCs w:val="27"/>
          <w:lang w:val="ru-RU" w:eastAsia="ru-RU" w:bidi="ar-SA"/>
        </w:rPr>
      </w:pPr>
      <w:r w:rsidRPr="00707C8D">
        <w:rPr>
          <w:rFonts w:ascii="Arial" w:eastAsia="Times New Roman" w:hAnsi="Arial" w:cs="Arial"/>
          <w:b/>
          <w:bCs/>
          <w:i/>
          <w:color w:val="0B1A2E" w:themeColor="text2" w:themeShade="80"/>
          <w:sz w:val="27"/>
          <w:lang w:val="ru-RU" w:eastAsia="ru-RU" w:bidi="ar-SA"/>
        </w:rPr>
        <w:t> </w:t>
      </w:r>
    </w:p>
    <w:tbl>
      <w:tblPr>
        <w:tblW w:w="147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969"/>
        <w:gridCol w:w="2986"/>
        <w:gridCol w:w="4081"/>
      </w:tblGrid>
      <w:tr w:rsidR="00667748" w:rsidRPr="00667748" w:rsidTr="00667748">
        <w:trPr>
          <w:trHeight w:val="710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№ </w:t>
            </w:r>
            <w:proofErr w:type="gramStart"/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п</w:t>
            </w:r>
            <w:proofErr w:type="gramEnd"/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/п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Название мероприятия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Сроки и место проведения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Ответственный</w:t>
            </w:r>
          </w:p>
        </w:tc>
      </w:tr>
      <w:tr w:rsidR="00667748" w:rsidRPr="00667748" w:rsidTr="00DF1470">
        <w:trPr>
          <w:trHeight w:val="1793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1.      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Открытие выставки рисунков </w:t>
            </w:r>
            <w:r w:rsidRPr="00667748">
              <w:rPr>
                <w:rFonts w:ascii="Times New Roman" w:eastAsia="Times New Roman" w:hAnsi="Times New Roman"/>
                <w:b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«Хатынь глазами детей»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4D3FF4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18.03.2024</w:t>
            </w:r>
            <w:r w:rsidR="00667748"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-22.03.202</w:t>
            </w: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707C8D" w:rsidRDefault="00DD08C1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proofErr w:type="spellStart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С.В.Болдырева</w:t>
            </w:r>
            <w:proofErr w:type="spellEnd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, заместитель директора по воспитательной работе</w:t>
            </w:r>
            <w:r w:rsidR="004D3FF4"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;</w:t>
            </w:r>
          </w:p>
          <w:p w:rsidR="00667748" w:rsidRPr="00667748" w:rsidRDefault="004D3FF4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Классные руководители 1-4</w:t>
            </w: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классов</w:t>
            </w:r>
          </w:p>
        </w:tc>
      </w:tr>
      <w:tr w:rsidR="00667748" w:rsidRPr="00667748" w:rsidTr="00667748">
        <w:trPr>
          <w:trHeight w:val="2281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2.      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4D3FF4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Классные </w:t>
            </w:r>
            <w:r w:rsidR="00667748"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 часы</w:t>
            </w: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:</w:t>
            </w:r>
          </w:p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«Помнить, чтобы жить» (ко Дню трагедии Хатыни) (1-4 классы)</w:t>
            </w:r>
          </w:p>
          <w:p w:rsidR="004D3FF4" w:rsidRPr="00707C8D" w:rsidRDefault="004D3FF4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</w:p>
          <w:p w:rsidR="00667748" w:rsidRPr="00DF1470" w:rsidRDefault="00667748" w:rsidP="00DF1470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«Хатынь – наша боль» (5-8, 10-11 классы)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4D3FF4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18.03.2024</w:t>
            </w: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-22.03.202</w:t>
            </w: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4</w:t>
            </w:r>
          </w:p>
          <w:p w:rsidR="00667748" w:rsidRPr="00667748" w:rsidRDefault="00667748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Классные кабинеты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707C8D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Классные руководители 1-11 классов</w:t>
            </w:r>
            <w:r w:rsidR="004D3FF4"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, руководитель по военно-патриотическому воспитанию</w:t>
            </w:r>
          </w:p>
          <w:p w:rsidR="004D3FF4" w:rsidRPr="00707C8D" w:rsidRDefault="004D3FF4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Кушнер Д.М.</w:t>
            </w:r>
          </w:p>
          <w:p w:rsidR="004D3FF4" w:rsidRPr="00707C8D" w:rsidRDefault="004D3FF4" w:rsidP="004D3FF4">
            <w:pPr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</w:p>
        </w:tc>
      </w:tr>
      <w:tr w:rsidR="00667748" w:rsidRPr="00667748" w:rsidTr="00667748">
        <w:trPr>
          <w:trHeight w:val="145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lastRenderedPageBreak/>
              <w:t>3.      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4D3FF4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В</w:t>
            </w:r>
            <w:r w:rsidR="00667748"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иртуальная экскурсия по мемориальному комплексу «Хатынь» (1-11 классы)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7677AE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18.03.2024-22</w:t>
            </w:r>
            <w:r w:rsidR="00667748"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.03.202</w:t>
            </w: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4</w:t>
            </w:r>
          </w:p>
          <w:p w:rsidR="007677AE" w:rsidRPr="00707C8D" w:rsidRDefault="007677AE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Каб.1-6</w:t>
            </w:r>
          </w:p>
          <w:p w:rsidR="00667748" w:rsidRPr="00667748" w:rsidRDefault="007677AE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 (учащиеся 1-11 классов)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77AE" w:rsidRPr="00707C8D" w:rsidRDefault="007677AE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proofErr w:type="spellStart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М.Т.Сафарова</w:t>
            </w:r>
            <w:proofErr w:type="spellEnd"/>
            <w:proofErr w:type="gramStart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 ,</w:t>
            </w:r>
            <w:proofErr w:type="gramEnd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учитель истории</w:t>
            </w:r>
          </w:p>
          <w:p w:rsidR="007677AE" w:rsidRPr="00707C8D" w:rsidRDefault="007677AE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proofErr w:type="spellStart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В.М.Смольский</w:t>
            </w:r>
            <w:proofErr w:type="spellEnd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, учитель истории</w:t>
            </w:r>
          </w:p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Классные руководители 1-11 классов</w:t>
            </w:r>
          </w:p>
        </w:tc>
      </w:tr>
      <w:tr w:rsidR="00667748" w:rsidRPr="00DF1470" w:rsidTr="00667748">
        <w:trPr>
          <w:trHeight w:val="145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4.      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Урок памяти «Хатынь: символ вечной памяти и печали белорусского народа»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7677AE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22</w:t>
            </w:r>
            <w:r w:rsidR="00667748"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.03.202</w:t>
            </w: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4</w:t>
            </w:r>
          </w:p>
          <w:p w:rsidR="00667748" w:rsidRPr="00667748" w:rsidRDefault="007677AE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Каб.1-6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77AE" w:rsidRPr="00707C8D" w:rsidRDefault="007677AE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proofErr w:type="spellStart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В.М.Смольский</w:t>
            </w:r>
            <w:proofErr w:type="spellEnd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, учитель истории</w:t>
            </w:r>
          </w:p>
          <w:p w:rsidR="00667748" w:rsidRPr="00667748" w:rsidRDefault="00667748" w:rsidP="007677AE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Классные руководители </w:t>
            </w:r>
            <w:r w:rsidR="007677AE"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8-11 классов</w:t>
            </w:r>
          </w:p>
        </w:tc>
      </w:tr>
      <w:tr w:rsidR="00667748" w:rsidRPr="00667748" w:rsidTr="00667748">
        <w:trPr>
          <w:trHeight w:val="145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5.      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proofErr w:type="spellStart"/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Кинометры</w:t>
            </w:r>
            <w:proofErr w:type="spellEnd"/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 истории </w:t>
            </w:r>
            <w:r w:rsidRPr="00667748">
              <w:rPr>
                <w:rFonts w:ascii="Times New Roman" w:eastAsia="Times New Roman" w:hAnsi="Times New Roman"/>
                <w:b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«Я слышу, как набатом боль стучится»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18.03.2023</w:t>
            </w:r>
          </w:p>
          <w:p w:rsidR="00667748" w:rsidRPr="00667748" w:rsidRDefault="00667748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Классные руководители 1-4 классов</w:t>
            </w:r>
          </w:p>
        </w:tc>
      </w:tr>
      <w:tr w:rsidR="00667748" w:rsidRPr="00DF1470" w:rsidTr="00667748">
        <w:trPr>
          <w:trHeight w:val="145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6.      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7677AE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Митинг-реквием «Мы это помним, и в этом наша сила» 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7677AE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22</w:t>
            </w:r>
            <w:r w:rsidR="00667748"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.03.202</w:t>
            </w: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4</w:t>
            </w:r>
          </w:p>
          <w:p w:rsidR="00DE3206" w:rsidRPr="00707C8D" w:rsidRDefault="00DE3206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Памятник танкистам 68-й танковой бригады</w:t>
            </w:r>
          </w:p>
          <w:p w:rsidR="00667748" w:rsidRPr="00667748" w:rsidRDefault="00DE3206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14:00</w:t>
            </w:r>
            <w:r w:rsidR="00667748"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-14.30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206" w:rsidRPr="00707C8D" w:rsidRDefault="00DE3206" w:rsidP="00DE3206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proofErr w:type="spellStart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В.М.Смольский</w:t>
            </w:r>
            <w:proofErr w:type="spellEnd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, учитель истории</w:t>
            </w:r>
          </w:p>
          <w:p w:rsidR="00DE3206" w:rsidRPr="00707C8D" w:rsidRDefault="00DE3206" w:rsidP="00DE3206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руководитель по военно-патриотическому воспитанию</w:t>
            </w:r>
          </w:p>
          <w:p w:rsidR="00DE3206" w:rsidRPr="00707C8D" w:rsidRDefault="00DE3206" w:rsidP="00DE3206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Кушнер Д.М.</w:t>
            </w:r>
            <w:r w:rsid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,</w:t>
            </w:r>
          </w:p>
          <w:p w:rsidR="00667748" w:rsidRPr="00667748" w:rsidRDefault="00DE3206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</w:t>
            </w: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лассные руководители 8</w:t>
            </w: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-11 классов</w:t>
            </w:r>
            <w:r w:rsid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667748" w:rsidRPr="00DF1470" w:rsidTr="00667748">
        <w:trPr>
          <w:trHeight w:val="145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7.      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Конкурс чтецов </w:t>
            </w:r>
            <w:r w:rsidRPr="00667748">
              <w:rPr>
                <w:rFonts w:ascii="Times New Roman" w:eastAsia="Times New Roman" w:hAnsi="Times New Roman"/>
                <w:b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«О боли Хатыни в стихах»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21.03.202</w:t>
            </w:r>
            <w:r w:rsidR="00DE3206"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4</w:t>
            </w:r>
          </w:p>
          <w:p w:rsidR="00667748" w:rsidRPr="00667748" w:rsidRDefault="00667748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Библиотека</w:t>
            </w:r>
          </w:p>
          <w:p w:rsidR="00667748" w:rsidRPr="00667748" w:rsidRDefault="00667748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14.10-15.00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3206" w:rsidRPr="00707C8D" w:rsidRDefault="00DE3206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proofErr w:type="spellStart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Е.И.Быкова</w:t>
            </w:r>
            <w:proofErr w:type="spellEnd"/>
            <w:proofErr w:type="gramStart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 xml:space="preserve"> </w:t>
            </w:r>
            <w:r w:rsidR="00707C8D"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,</w:t>
            </w:r>
            <w:proofErr w:type="gramEnd"/>
            <w:r w:rsidR="00707C8D"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педагог организатор</w:t>
            </w:r>
          </w:p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Классные руководители 5-11 классов</w:t>
            </w:r>
          </w:p>
        </w:tc>
      </w:tr>
      <w:tr w:rsidR="00667748" w:rsidRPr="00DF1470" w:rsidTr="00DF1470">
        <w:trPr>
          <w:trHeight w:val="2073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8.      </w:t>
            </w:r>
          </w:p>
        </w:tc>
        <w:tc>
          <w:tcPr>
            <w:tcW w:w="6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C8D" w:rsidRPr="00707C8D" w:rsidRDefault="00707C8D" w:rsidP="00707C8D">
            <w:pPr>
              <w:rPr>
                <w:rFonts w:ascii="Times New Roman" w:hAnsi="Times New Roman"/>
                <w:i/>
                <w:color w:val="0B1A2E" w:themeColor="text2" w:themeShade="80"/>
                <w:sz w:val="28"/>
                <w:szCs w:val="26"/>
                <w:lang w:val="ru-RU"/>
              </w:rPr>
            </w:pPr>
            <w:r w:rsidRPr="00707C8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>Освещение мероприятий</w:t>
            </w:r>
            <w:r w:rsidRPr="00707C8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</w:rPr>
              <w:t> </w:t>
            </w:r>
            <w:r w:rsidRPr="00707C8D">
              <w:rPr>
                <w:rFonts w:ascii="Times New Roman" w:hAnsi="Times New Roman"/>
                <w:i/>
                <w:color w:val="0B1A2E" w:themeColor="text2" w:themeShade="80"/>
                <w:sz w:val="28"/>
                <w:szCs w:val="28"/>
                <w:lang w:val="ru-RU"/>
              </w:rPr>
              <w:t xml:space="preserve"> на сайте школы, в СМИ</w:t>
            </w:r>
          </w:p>
          <w:p w:rsidR="00707C8D" w:rsidRPr="00707C8D" w:rsidRDefault="00707C8D" w:rsidP="00707C8D">
            <w:pPr>
              <w:rPr>
                <w:i/>
                <w:color w:val="0B1A2E" w:themeColor="text2" w:themeShade="80"/>
                <w:sz w:val="28"/>
                <w:szCs w:val="26"/>
                <w:lang w:val="ru-RU"/>
              </w:rPr>
            </w:pPr>
          </w:p>
          <w:p w:rsidR="00667748" w:rsidRPr="00667748" w:rsidRDefault="00667748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7C8D" w:rsidRPr="00667748" w:rsidRDefault="00707C8D" w:rsidP="00707C8D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18.03.2024</w:t>
            </w:r>
            <w:r w:rsidRPr="00667748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-22.03.202</w:t>
            </w:r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4</w:t>
            </w:r>
          </w:p>
          <w:p w:rsidR="00667748" w:rsidRPr="00667748" w:rsidRDefault="00667748" w:rsidP="00667748">
            <w:pPr>
              <w:spacing w:after="150"/>
              <w:jc w:val="center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bookmarkStart w:id="0" w:name="_GoBack"/>
            <w:bookmarkEnd w:id="0"/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7748" w:rsidRPr="00707C8D" w:rsidRDefault="00707C8D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proofErr w:type="spellStart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С.В.Болдырева</w:t>
            </w:r>
            <w:proofErr w:type="spellEnd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, заместитель директора по ВР,</w:t>
            </w:r>
          </w:p>
          <w:p w:rsidR="00707C8D" w:rsidRPr="00707C8D" w:rsidRDefault="00707C8D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proofErr w:type="spellStart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К.А.Кутузова</w:t>
            </w:r>
            <w:proofErr w:type="spellEnd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, педагог социальный,</w:t>
            </w:r>
          </w:p>
          <w:p w:rsidR="00667748" w:rsidRPr="00667748" w:rsidRDefault="00707C8D" w:rsidP="00667748">
            <w:pPr>
              <w:spacing w:after="150"/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</w:pPr>
            <w:proofErr w:type="spellStart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П.П.Кушнарёв</w:t>
            </w:r>
            <w:proofErr w:type="spellEnd"/>
            <w:r w:rsidRPr="00707C8D">
              <w:rPr>
                <w:rFonts w:ascii="Times New Roman" w:eastAsia="Times New Roman" w:hAnsi="Times New Roman"/>
                <w:i/>
                <w:color w:val="0B1A2E" w:themeColor="text2" w:themeShade="80"/>
                <w:sz w:val="28"/>
                <w:szCs w:val="28"/>
                <w:lang w:val="ru-RU" w:eastAsia="ru-RU" w:bidi="ar-SA"/>
              </w:rPr>
              <w:t>, учитель информатики</w:t>
            </w:r>
          </w:p>
        </w:tc>
      </w:tr>
    </w:tbl>
    <w:p w:rsidR="00707C8D" w:rsidRDefault="00707C8D">
      <w:pPr>
        <w:rPr>
          <w:rFonts w:ascii="Times New Roman" w:hAnsi="Times New Roman"/>
          <w:i/>
          <w:color w:val="0B1A2E" w:themeColor="text2" w:themeShade="80"/>
          <w:sz w:val="28"/>
          <w:szCs w:val="28"/>
          <w:lang w:val="ru-RU"/>
        </w:rPr>
      </w:pPr>
    </w:p>
    <w:sectPr w:rsidR="00707C8D" w:rsidSect="00DF1470">
      <w:pgSz w:w="16838" w:h="11906" w:orient="landscape"/>
      <w:pgMar w:top="84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7B" w:rsidRDefault="00FF2E7B" w:rsidP="00667748">
      <w:r>
        <w:separator/>
      </w:r>
    </w:p>
  </w:endnote>
  <w:endnote w:type="continuationSeparator" w:id="0">
    <w:p w:rsidR="00FF2E7B" w:rsidRDefault="00FF2E7B" w:rsidP="0066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7B" w:rsidRDefault="00FF2E7B" w:rsidP="00667748">
      <w:r>
        <w:separator/>
      </w:r>
    </w:p>
  </w:footnote>
  <w:footnote w:type="continuationSeparator" w:id="0">
    <w:p w:rsidR="00FF2E7B" w:rsidRDefault="00FF2E7B" w:rsidP="0066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0FE"/>
    <w:multiLevelType w:val="multilevel"/>
    <w:tmpl w:val="D02C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D75"/>
    <w:rsid w:val="0013012E"/>
    <w:rsid w:val="004C61D3"/>
    <w:rsid w:val="004D3FF4"/>
    <w:rsid w:val="00520579"/>
    <w:rsid w:val="005C7862"/>
    <w:rsid w:val="0065717E"/>
    <w:rsid w:val="00667748"/>
    <w:rsid w:val="00707C8D"/>
    <w:rsid w:val="007677AE"/>
    <w:rsid w:val="009657ED"/>
    <w:rsid w:val="00DD08C1"/>
    <w:rsid w:val="00DE3206"/>
    <w:rsid w:val="00DF1470"/>
    <w:rsid w:val="00E9454B"/>
    <w:rsid w:val="00EC66AC"/>
    <w:rsid w:val="00F43C55"/>
    <w:rsid w:val="00F82D75"/>
    <w:rsid w:val="00FA16C3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D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61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61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61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61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61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61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61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61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61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61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61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61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61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61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61D3"/>
    <w:rPr>
      <w:b/>
      <w:bCs/>
    </w:rPr>
  </w:style>
  <w:style w:type="character" w:styleId="a8">
    <w:name w:val="Emphasis"/>
    <w:basedOn w:val="a0"/>
    <w:uiPriority w:val="20"/>
    <w:qFormat/>
    <w:rsid w:val="004C61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61D3"/>
    <w:rPr>
      <w:szCs w:val="32"/>
    </w:rPr>
  </w:style>
  <w:style w:type="paragraph" w:styleId="aa">
    <w:name w:val="List Paragraph"/>
    <w:basedOn w:val="a"/>
    <w:uiPriority w:val="34"/>
    <w:qFormat/>
    <w:rsid w:val="004C61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1D3"/>
    <w:rPr>
      <w:i/>
    </w:rPr>
  </w:style>
  <w:style w:type="character" w:customStyle="1" w:styleId="22">
    <w:name w:val="Цитата 2 Знак"/>
    <w:basedOn w:val="a0"/>
    <w:link w:val="21"/>
    <w:uiPriority w:val="29"/>
    <w:rsid w:val="004C61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61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61D3"/>
    <w:rPr>
      <w:b/>
      <w:i/>
      <w:sz w:val="24"/>
    </w:rPr>
  </w:style>
  <w:style w:type="character" w:styleId="ad">
    <w:name w:val="Subtle Emphasis"/>
    <w:uiPriority w:val="19"/>
    <w:qFormat/>
    <w:rsid w:val="004C61D3"/>
    <w:rPr>
      <w:i/>
      <w:color w:val="EED1D0" w:themeColor="text1" w:themeTint="A5"/>
    </w:rPr>
  </w:style>
  <w:style w:type="character" w:styleId="ae">
    <w:name w:val="Intense Emphasis"/>
    <w:basedOn w:val="a0"/>
    <w:uiPriority w:val="21"/>
    <w:qFormat/>
    <w:rsid w:val="004C61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61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61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61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61D3"/>
    <w:pPr>
      <w:outlineLvl w:val="9"/>
    </w:pPr>
  </w:style>
  <w:style w:type="paragraph" w:styleId="af3">
    <w:name w:val="Normal (Web)"/>
    <w:basedOn w:val="a"/>
    <w:uiPriority w:val="99"/>
    <w:unhideWhenUsed/>
    <w:rsid w:val="0066774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66774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67748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66774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67748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DD08C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D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418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E5B9B7"/>
      </a:dk1>
      <a:lt1>
        <a:srgbClr val="92D050"/>
      </a:lt1>
      <a:dk2>
        <a:srgbClr val="17365D"/>
      </a:dk2>
      <a:lt2>
        <a:srgbClr val="953734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C2FF-A8A5-40C3-B4D0-4CD85222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RePack by Diakov</cp:lastModifiedBy>
  <cp:revision>3</cp:revision>
  <dcterms:created xsi:type="dcterms:W3CDTF">2024-03-10T07:25:00Z</dcterms:created>
  <dcterms:modified xsi:type="dcterms:W3CDTF">2024-03-10T21:29:00Z</dcterms:modified>
</cp:coreProperties>
</file>