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66" w:rsidRPr="006A7D65" w:rsidRDefault="0074309E" w:rsidP="0074309E">
      <w:pPr>
        <w:pStyle w:val="1"/>
        <w:shd w:val="clear" w:color="auto" w:fill="auto"/>
        <w:spacing w:line="240" w:lineRule="auto"/>
        <w:ind w:left="20" w:firstLine="0"/>
        <w:jc w:val="center"/>
        <w:rPr>
          <w:b/>
          <w:sz w:val="32"/>
          <w:szCs w:val="32"/>
        </w:rPr>
      </w:pPr>
      <w:r w:rsidRPr="006A7D65">
        <w:rPr>
          <w:b/>
          <w:sz w:val="32"/>
          <w:szCs w:val="32"/>
        </w:rPr>
        <w:t>ПАМЯТКА</w:t>
      </w:r>
    </w:p>
    <w:p w:rsidR="0074309E" w:rsidRPr="006A7D65" w:rsidRDefault="0074309E" w:rsidP="0074309E">
      <w:pPr>
        <w:pStyle w:val="1"/>
        <w:shd w:val="clear" w:color="auto" w:fill="auto"/>
        <w:spacing w:line="240" w:lineRule="auto"/>
        <w:ind w:left="20" w:firstLine="0"/>
        <w:jc w:val="center"/>
        <w:rPr>
          <w:sz w:val="32"/>
          <w:szCs w:val="32"/>
        </w:rPr>
      </w:pPr>
      <w:proofErr w:type="gramStart"/>
      <w:r w:rsidRPr="006A7D65">
        <w:rPr>
          <w:sz w:val="32"/>
          <w:szCs w:val="32"/>
        </w:rPr>
        <w:t>по</w:t>
      </w:r>
      <w:proofErr w:type="gramEnd"/>
      <w:r w:rsidRPr="006A7D65">
        <w:rPr>
          <w:sz w:val="32"/>
          <w:szCs w:val="32"/>
        </w:rPr>
        <w:t xml:space="preserve"> методике получения информации о признаках совершения преступлений, св</w:t>
      </w:r>
      <w:r w:rsidR="000C48B4" w:rsidRPr="006A7D65">
        <w:rPr>
          <w:sz w:val="32"/>
          <w:szCs w:val="32"/>
        </w:rPr>
        <w:t>язанных с сексуальным насилием.</w:t>
      </w:r>
    </w:p>
    <w:p w:rsidR="00FF4BD1" w:rsidRPr="006A7D65" w:rsidRDefault="00FF4BD1" w:rsidP="004B3266">
      <w:pPr>
        <w:pStyle w:val="1"/>
        <w:shd w:val="clear" w:color="auto" w:fill="auto"/>
        <w:spacing w:line="240" w:lineRule="auto"/>
        <w:ind w:left="20" w:firstLine="0"/>
        <w:rPr>
          <w:sz w:val="32"/>
          <w:szCs w:val="32"/>
        </w:rPr>
      </w:pPr>
    </w:p>
    <w:p w:rsidR="00F33526" w:rsidRPr="006A7D65" w:rsidRDefault="00FF4BD1" w:rsidP="000A0739">
      <w:pPr>
        <w:pStyle w:val="1"/>
        <w:shd w:val="clear" w:color="auto" w:fill="auto"/>
        <w:spacing w:line="320" w:lineRule="exact"/>
        <w:ind w:left="20" w:right="20" w:firstLine="689"/>
        <w:rPr>
          <w:b/>
          <w:sz w:val="32"/>
          <w:szCs w:val="32"/>
        </w:rPr>
      </w:pPr>
      <w:r w:rsidRPr="006A7D65">
        <w:rPr>
          <w:sz w:val="32"/>
          <w:szCs w:val="32"/>
        </w:rPr>
        <w:t xml:space="preserve">Следует понимать, что </w:t>
      </w:r>
      <w:r w:rsidRPr="006A7D65">
        <w:rPr>
          <w:rStyle w:val="0pt0"/>
          <w:sz w:val="32"/>
          <w:szCs w:val="32"/>
        </w:rPr>
        <w:t xml:space="preserve">по различным причинам </w:t>
      </w:r>
      <w:r w:rsidRPr="006A7D65">
        <w:rPr>
          <w:rStyle w:val="0pt"/>
          <w:sz w:val="32"/>
          <w:szCs w:val="32"/>
        </w:rPr>
        <w:t>(чувство боязни, стыда, отрицания вины и т.п.)</w:t>
      </w:r>
      <w:r w:rsidRPr="006A7D65">
        <w:rPr>
          <w:sz w:val="32"/>
          <w:szCs w:val="32"/>
        </w:rPr>
        <w:t xml:space="preserve"> сталкивающиеся с сексуальным насилием </w:t>
      </w:r>
      <w:r w:rsidR="00F33526" w:rsidRPr="006A7D65">
        <w:rPr>
          <w:rStyle w:val="0pt0"/>
          <w:sz w:val="32"/>
          <w:szCs w:val="32"/>
        </w:rPr>
        <w:t>граждане</w:t>
      </w:r>
      <w:r w:rsidRPr="006A7D65">
        <w:rPr>
          <w:rStyle w:val="0pt0"/>
          <w:sz w:val="32"/>
          <w:szCs w:val="32"/>
        </w:rPr>
        <w:t xml:space="preserve"> </w:t>
      </w:r>
      <w:r w:rsidR="00F33526" w:rsidRPr="006A7D65">
        <w:rPr>
          <w:rStyle w:val="0pt0"/>
          <w:sz w:val="32"/>
          <w:szCs w:val="32"/>
        </w:rPr>
        <w:t xml:space="preserve">(несовершеннолетние) </w:t>
      </w:r>
      <w:r w:rsidRPr="006A7D65">
        <w:rPr>
          <w:rStyle w:val="0pt0"/>
          <w:sz w:val="32"/>
          <w:szCs w:val="32"/>
        </w:rPr>
        <w:t xml:space="preserve">редко обращаются за помощью. </w:t>
      </w:r>
      <w:r w:rsidRPr="006A7D65">
        <w:rPr>
          <w:sz w:val="32"/>
          <w:szCs w:val="32"/>
        </w:rPr>
        <w:t xml:space="preserve">Поэтому в ходе общения с </w:t>
      </w:r>
      <w:r w:rsidR="00F33526" w:rsidRPr="006A7D65">
        <w:rPr>
          <w:sz w:val="32"/>
          <w:szCs w:val="32"/>
        </w:rPr>
        <w:t xml:space="preserve">указанными выше гражданами </w:t>
      </w:r>
      <w:r w:rsidR="006A7D65" w:rsidRPr="006A7D65">
        <w:rPr>
          <w:sz w:val="32"/>
          <w:szCs w:val="32"/>
        </w:rPr>
        <w:t>педагогам</w:t>
      </w:r>
      <w:r w:rsidRPr="006A7D65">
        <w:rPr>
          <w:sz w:val="32"/>
          <w:szCs w:val="32"/>
        </w:rPr>
        <w:t xml:space="preserve"> </w:t>
      </w:r>
      <w:r w:rsidRPr="006A7D65">
        <w:rPr>
          <w:rStyle w:val="0pt0"/>
          <w:sz w:val="32"/>
          <w:szCs w:val="32"/>
        </w:rPr>
        <w:t xml:space="preserve">необходимо обращать внимание </w:t>
      </w:r>
      <w:r w:rsidRPr="006A7D65">
        <w:rPr>
          <w:sz w:val="32"/>
          <w:szCs w:val="32"/>
        </w:rPr>
        <w:t xml:space="preserve">на следующие сведения об особенностях внешности, физического состояния и поведения </w:t>
      </w:r>
      <w:r w:rsidR="00F33526" w:rsidRPr="006A7D65">
        <w:rPr>
          <w:sz w:val="32"/>
          <w:szCs w:val="32"/>
        </w:rPr>
        <w:t>человека (ребенка)</w:t>
      </w:r>
      <w:r w:rsidRPr="006A7D65">
        <w:rPr>
          <w:sz w:val="32"/>
          <w:szCs w:val="32"/>
        </w:rPr>
        <w:t>:</w:t>
      </w:r>
    </w:p>
    <w:p w:rsidR="00D021B5" w:rsidRPr="006A7D65" w:rsidRDefault="000C48B4" w:rsidP="001B70E5">
      <w:pPr>
        <w:pStyle w:val="1"/>
        <w:shd w:val="clear" w:color="auto" w:fill="auto"/>
        <w:tabs>
          <w:tab w:val="left" w:pos="0"/>
        </w:tabs>
        <w:spacing w:line="300" w:lineRule="exact"/>
        <w:ind w:right="-1" w:firstLine="709"/>
        <w:rPr>
          <w:i/>
          <w:sz w:val="32"/>
          <w:szCs w:val="32"/>
        </w:rPr>
      </w:pPr>
      <w:r w:rsidRPr="006A7D65">
        <w:rPr>
          <w:rStyle w:val="a4"/>
          <w:b w:val="0"/>
          <w:color w:val="auto"/>
          <w:sz w:val="32"/>
          <w:szCs w:val="32"/>
        </w:rPr>
        <w:t>-</w:t>
      </w:r>
      <w:r w:rsidR="00CF2263" w:rsidRPr="006A7D65">
        <w:rPr>
          <w:rStyle w:val="a4"/>
          <w:b w:val="0"/>
          <w:color w:val="auto"/>
          <w:sz w:val="32"/>
          <w:szCs w:val="32"/>
        </w:rPr>
        <w:t> </w:t>
      </w:r>
      <w:r w:rsidR="00F33526" w:rsidRPr="006A7D65">
        <w:rPr>
          <w:rStyle w:val="a4"/>
          <w:i w:val="0"/>
          <w:color w:val="auto"/>
          <w:sz w:val="32"/>
          <w:szCs w:val="32"/>
        </w:rPr>
        <w:t>физические признаки</w:t>
      </w:r>
      <w:r w:rsidR="00A10332" w:rsidRPr="006A7D65">
        <w:rPr>
          <w:rStyle w:val="a4"/>
          <w:b w:val="0"/>
          <w:color w:val="auto"/>
          <w:sz w:val="32"/>
          <w:szCs w:val="32"/>
        </w:rPr>
        <w:t xml:space="preserve"> (</w:t>
      </w:r>
      <w:r w:rsidR="00A10332" w:rsidRPr="006A7D65">
        <w:rPr>
          <w:i/>
          <w:sz w:val="32"/>
          <w:szCs w:val="32"/>
        </w:rPr>
        <w:t xml:space="preserve">боль при </w:t>
      </w:r>
      <w:r w:rsidR="000F70C8" w:rsidRPr="006A7D65">
        <w:rPr>
          <w:i/>
          <w:sz w:val="32"/>
          <w:szCs w:val="32"/>
        </w:rPr>
        <w:t>с</w:t>
      </w:r>
      <w:r w:rsidR="00A10332" w:rsidRPr="006A7D65">
        <w:rPr>
          <w:i/>
          <w:sz w:val="32"/>
          <w:szCs w:val="32"/>
        </w:rPr>
        <w:t>идении, ходьбе;</w:t>
      </w:r>
      <w:r w:rsidR="000F70C8" w:rsidRPr="006A7D65">
        <w:rPr>
          <w:i/>
          <w:sz w:val="32"/>
          <w:szCs w:val="32"/>
        </w:rPr>
        <w:t xml:space="preserve"> </w:t>
      </w:r>
      <w:r w:rsidR="00A10332" w:rsidRPr="006A7D65">
        <w:rPr>
          <w:i/>
          <w:sz w:val="32"/>
          <w:szCs w:val="32"/>
        </w:rPr>
        <w:t>порванное, запачканное или окровавленное нижнее белье,</w:t>
      </w:r>
      <w:r w:rsidR="000F70C8" w:rsidRPr="006A7D65">
        <w:rPr>
          <w:i/>
          <w:sz w:val="32"/>
          <w:szCs w:val="32"/>
        </w:rPr>
        <w:t xml:space="preserve"> </w:t>
      </w:r>
      <w:r w:rsidR="00A10332" w:rsidRPr="006A7D65">
        <w:rPr>
          <w:i/>
          <w:sz w:val="32"/>
          <w:szCs w:val="32"/>
        </w:rPr>
        <w:t>одежда;</w:t>
      </w:r>
      <w:r w:rsidR="000F70C8" w:rsidRPr="006A7D65">
        <w:rPr>
          <w:i/>
          <w:sz w:val="32"/>
          <w:szCs w:val="32"/>
        </w:rPr>
        <w:t xml:space="preserve"> </w:t>
      </w:r>
      <w:r w:rsidR="00A10332" w:rsidRPr="006A7D65">
        <w:rPr>
          <w:i/>
          <w:sz w:val="32"/>
          <w:szCs w:val="32"/>
        </w:rPr>
        <w:t>гематомы, ссадины, кровотечение в области половых органов, анального отверстия;</w:t>
      </w:r>
      <w:r w:rsidR="000F70C8" w:rsidRPr="006A7D65">
        <w:rPr>
          <w:i/>
          <w:sz w:val="32"/>
          <w:szCs w:val="32"/>
        </w:rPr>
        <w:t xml:space="preserve"> </w:t>
      </w:r>
      <w:r w:rsidR="00A10332" w:rsidRPr="006A7D65">
        <w:rPr>
          <w:i/>
          <w:sz w:val="32"/>
          <w:szCs w:val="32"/>
        </w:rPr>
        <w:t>жалобы на боль и зуд в области гениталий; повреждение мягких тканей груди, ягодиц, ног, нижней части живота, бедер;</w:t>
      </w:r>
      <w:r w:rsidR="000F70C8" w:rsidRPr="006A7D65">
        <w:rPr>
          <w:i/>
          <w:sz w:val="32"/>
          <w:szCs w:val="32"/>
        </w:rPr>
        <w:t xml:space="preserve"> и</w:t>
      </w:r>
      <w:r w:rsidR="00A10332" w:rsidRPr="006A7D65">
        <w:rPr>
          <w:i/>
          <w:sz w:val="32"/>
          <w:szCs w:val="32"/>
        </w:rPr>
        <w:t>нородные тела во влагалище, анальном отверстии или мочеиспускательном канале;</w:t>
      </w:r>
      <w:r w:rsidR="00360EEA" w:rsidRPr="006A7D65">
        <w:rPr>
          <w:i/>
          <w:sz w:val="32"/>
          <w:szCs w:val="32"/>
        </w:rPr>
        <w:t xml:space="preserve"> </w:t>
      </w:r>
      <w:r w:rsidR="00A10332" w:rsidRPr="006A7D65">
        <w:rPr>
          <w:i/>
          <w:sz w:val="32"/>
          <w:szCs w:val="32"/>
        </w:rPr>
        <w:t>недержание мочи;</w:t>
      </w:r>
      <w:r w:rsidR="00360EEA" w:rsidRPr="006A7D65">
        <w:rPr>
          <w:i/>
          <w:sz w:val="32"/>
          <w:szCs w:val="32"/>
        </w:rPr>
        <w:t xml:space="preserve"> </w:t>
      </w:r>
      <w:r w:rsidR="00A10332" w:rsidRPr="006A7D65">
        <w:rPr>
          <w:i/>
          <w:sz w:val="32"/>
          <w:szCs w:val="32"/>
        </w:rPr>
        <w:t>наличие инфекций, передающихся половым путем; беременность</w:t>
      </w:r>
      <w:r w:rsidR="00A10332" w:rsidRPr="006A7D65">
        <w:rPr>
          <w:rStyle w:val="a4"/>
          <w:b w:val="0"/>
          <w:color w:val="auto"/>
          <w:sz w:val="32"/>
          <w:szCs w:val="32"/>
        </w:rPr>
        <w:t>)</w:t>
      </w:r>
      <w:r w:rsidR="00360EEA" w:rsidRPr="006A7D65">
        <w:rPr>
          <w:rStyle w:val="a4"/>
          <w:b w:val="0"/>
          <w:color w:val="auto"/>
          <w:sz w:val="32"/>
          <w:szCs w:val="32"/>
        </w:rPr>
        <w:t>;</w:t>
      </w:r>
    </w:p>
    <w:p w:rsidR="00A772A7" w:rsidRPr="006A7D65" w:rsidRDefault="000C48B4" w:rsidP="001B70E5">
      <w:pPr>
        <w:pStyle w:val="1"/>
        <w:shd w:val="clear" w:color="auto" w:fill="auto"/>
        <w:tabs>
          <w:tab w:val="left" w:pos="0"/>
        </w:tabs>
        <w:spacing w:line="300" w:lineRule="exact"/>
        <w:ind w:left="20" w:right="20" w:firstLine="709"/>
        <w:rPr>
          <w:i/>
          <w:sz w:val="32"/>
          <w:szCs w:val="32"/>
        </w:rPr>
      </w:pPr>
      <w:r w:rsidRPr="006A7D65">
        <w:rPr>
          <w:b/>
          <w:sz w:val="32"/>
          <w:szCs w:val="32"/>
        </w:rPr>
        <w:t>-</w:t>
      </w:r>
      <w:r w:rsidR="00CF2263" w:rsidRPr="006A7D65">
        <w:rPr>
          <w:b/>
          <w:sz w:val="32"/>
          <w:szCs w:val="32"/>
        </w:rPr>
        <w:t> </w:t>
      </w:r>
      <w:r w:rsidR="00FF4BD1" w:rsidRPr="006A7D65">
        <w:rPr>
          <w:b/>
          <w:sz w:val="32"/>
          <w:szCs w:val="32"/>
        </w:rPr>
        <w:t>изменения в выражении сексуальности</w:t>
      </w:r>
      <w:r w:rsidR="00B322AD" w:rsidRPr="006A7D65">
        <w:rPr>
          <w:sz w:val="32"/>
          <w:szCs w:val="32"/>
        </w:rPr>
        <w:t xml:space="preserve"> </w:t>
      </w:r>
      <w:r w:rsidR="00B322AD" w:rsidRPr="006A7D65">
        <w:rPr>
          <w:i/>
          <w:sz w:val="32"/>
          <w:szCs w:val="32"/>
        </w:rPr>
        <w:t xml:space="preserve">(кажущиеся странными и необычными или не соответствующие возрасту знания о сексе; необычная или не соответствующая возрасту сексуальная активность (мастурбация, трение о тело взрослого); повышенный интерес к играм, материалам сексуальной направленности; склонность к сексуальным действиям; имитация полового акта с характерными стонами и движениями; соблазняющее, завлекающее поведение по отношению к </w:t>
      </w:r>
      <w:r w:rsidR="00822B81" w:rsidRPr="006A7D65">
        <w:rPr>
          <w:i/>
          <w:sz w:val="32"/>
          <w:szCs w:val="32"/>
        </w:rPr>
        <w:t>другим людям</w:t>
      </w:r>
      <w:r w:rsidR="003D23BF" w:rsidRPr="006A7D65">
        <w:rPr>
          <w:i/>
          <w:sz w:val="32"/>
          <w:szCs w:val="32"/>
        </w:rPr>
        <w:t xml:space="preserve"> (детям</w:t>
      </w:r>
      <w:r w:rsidR="00822B81" w:rsidRPr="006A7D65">
        <w:rPr>
          <w:i/>
          <w:sz w:val="32"/>
          <w:szCs w:val="32"/>
        </w:rPr>
        <w:t>)</w:t>
      </w:r>
      <w:r w:rsidR="00B322AD" w:rsidRPr="006A7D65">
        <w:rPr>
          <w:i/>
          <w:sz w:val="32"/>
          <w:szCs w:val="32"/>
        </w:rPr>
        <w:t>;</w:t>
      </w:r>
    </w:p>
    <w:p w:rsidR="00A772A7" w:rsidRPr="006A7D65" w:rsidRDefault="000C48B4" w:rsidP="001B70E5">
      <w:pPr>
        <w:pStyle w:val="1"/>
        <w:shd w:val="clear" w:color="auto" w:fill="auto"/>
        <w:tabs>
          <w:tab w:val="left" w:pos="0"/>
        </w:tabs>
        <w:spacing w:line="300" w:lineRule="exact"/>
        <w:ind w:left="20" w:right="20" w:firstLine="709"/>
        <w:rPr>
          <w:rStyle w:val="0pt"/>
          <w:i w:val="0"/>
          <w:iCs w:val="0"/>
          <w:color w:val="auto"/>
          <w:spacing w:val="2"/>
          <w:sz w:val="32"/>
          <w:szCs w:val="32"/>
          <w:shd w:val="clear" w:color="auto" w:fill="auto"/>
        </w:rPr>
      </w:pPr>
      <w:r w:rsidRPr="006A7D65">
        <w:rPr>
          <w:b/>
          <w:sz w:val="32"/>
          <w:szCs w:val="32"/>
        </w:rPr>
        <w:t>-</w:t>
      </w:r>
      <w:r w:rsidR="00CF2263" w:rsidRPr="006A7D65">
        <w:rPr>
          <w:b/>
          <w:sz w:val="32"/>
          <w:szCs w:val="32"/>
        </w:rPr>
        <w:t> </w:t>
      </w:r>
      <w:r w:rsidR="00FF4BD1" w:rsidRPr="006A7D65">
        <w:rPr>
          <w:b/>
          <w:sz w:val="32"/>
          <w:szCs w:val="32"/>
        </w:rPr>
        <w:t>изменения в эмоциональном состоянии и общении</w:t>
      </w:r>
      <w:r w:rsidR="00E04CF6" w:rsidRPr="006A7D65">
        <w:rPr>
          <w:b/>
          <w:sz w:val="32"/>
          <w:szCs w:val="32"/>
        </w:rPr>
        <w:t xml:space="preserve"> </w:t>
      </w:r>
      <w:r w:rsidR="00E04CF6" w:rsidRPr="006A7D65">
        <w:rPr>
          <w:i/>
          <w:sz w:val="32"/>
          <w:szCs w:val="32"/>
        </w:rPr>
        <w:t>(трудности в коммуникациях с</w:t>
      </w:r>
      <w:r w:rsidR="00215033" w:rsidRPr="006A7D65">
        <w:rPr>
          <w:i/>
          <w:sz w:val="32"/>
          <w:szCs w:val="32"/>
        </w:rPr>
        <w:t xml:space="preserve"> другими людьми (детьми)</w:t>
      </w:r>
      <w:r w:rsidR="00E04CF6" w:rsidRPr="006A7D65">
        <w:rPr>
          <w:i/>
          <w:sz w:val="32"/>
          <w:szCs w:val="32"/>
        </w:rPr>
        <w:t xml:space="preserve"> (избегание общения, отсутствие друзей своего возраста, отказ от общения с прежними знакомыми); внезапная, немотивированная замкнутость, подавленность, изоляция, уход в себя; частая задумчивость, отстраненность; постоянная депрессивность, грустное настроение; нежелание принимать участие в подвижных играх; непристойные выражения, не свойственные ребенку ранее; чрезмерная склонность к скандалам и истерикам; терроризирование младших детей и сверстников; чрезмерная податливость, навязчивая зависимость; возврат к инфантильному поведению, либо, наоборот, слишком «взрослое» поведение; отчуждение от братьев и сестер, других родственников и членов семьи; жестокость по отношению к игрушкам </w:t>
      </w:r>
      <w:r w:rsidR="00E04CF6" w:rsidRPr="006A7D65">
        <w:rPr>
          <w:rStyle w:val="0pt"/>
          <w:color w:val="auto"/>
          <w:sz w:val="32"/>
          <w:szCs w:val="32"/>
        </w:rPr>
        <w:t>(у младших детей);</w:t>
      </w:r>
      <w:r w:rsidR="00E04CF6" w:rsidRPr="006A7D65">
        <w:rPr>
          <w:rStyle w:val="0pt"/>
          <w:i w:val="0"/>
          <w:color w:val="auto"/>
          <w:sz w:val="32"/>
          <w:szCs w:val="32"/>
        </w:rPr>
        <w:t xml:space="preserve"> </w:t>
      </w:r>
      <w:r w:rsidR="00E04CF6" w:rsidRPr="006A7D65">
        <w:rPr>
          <w:i/>
          <w:sz w:val="32"/>
          <w:szCs w:val="32"/>
        </w:rPr>
        <w:t>амбивалентные чувства к взрослым (</w:t>
      </w:r>
      <w:r w:rsidR="00E04CF6" w:rsidRPr="006A7D65">
        <w:rPr>
          <w:rStyle w:val="0pt"/>
          <w:color w:val="auto"/>
          <w:sz w:val="32"/>
          <w:szCs w:val="32"/>
        </w:rPr>
        <w:t>начиная с младшего школьного возраста);</w:t>
      </w:r>
      <w:r w:rsidR="00E04CF6" w:rsidRPr="006A7D65">
        <w:rPr>
          <w:rStyle w:val="0pt"/>
          <w:i w:val="0"/>
          <w:color w:val="auto"/>
          <w:sz w:val="32"/>
          <w:szCs w:val="32"/>
        </w:rPr>
        <w:t xml:space="preserve"> </w:t>
      </w:r>
      <w:r w:rsidR="00E04CF6" w:rsidRPr="006A7D65">
        <w:rPr>
          <w:i/>
          <w:sz w:val="32"/>
          <w:szCs w:val="32"/>
        </w:rPr>
        <w:t xml:space="preserve">рассказы в третьем лице </w:t>
      </w:r>
      <w:r w:rsidR="00E04CF6" w:rsidRPr="006A7D65">
        <w:rPr>
          <w:rStyle w:val="0pt"/>
          <w:color w:val="auto"/>
          <w:sz w:val="32"/>
          <w:szCs w:val="32"/>
        </w:rPr>
        <w:t>(«я знаю одну девочку...»);</w:t>
      </w:r>
      <w:r w:rsidR="00E04CF6" w:rsidRPr="006A7D65">
        <w:rPr>
          <w:rStyle w:val="0pt"/>
          <w:i w:val="0"/>
          <w:color w:val="auto"/>
          <w:sz w:val="32"/>
          <w:szCs w:val="32"/>
        </w:rPr>
        <w:t xml:space="preserve"> </w:t>
      </w:r>
      <w:r w:rsidR="00E04CF6" w:rsidRPr="006A7D65">
        <w:rPr>
          <w:i/>
          <w:sz w:val="32"/>
          <w:szCs w:val="32"/>
        </w:rPr>
        <w:t xml:space="preserve">утрата туалетных навыков </w:t>
      </w:r>
      <w:r w:rsidR="00E04CF6" w:rsidRPr="006A7D65">
        <w:rPr>
          <w:rStyle w:val="0pt"/>
          <w:color w:val="auto"/>
          <w:sz w:val="32"/>
          <w:szCs w:val="32"/>
        </w:rPr>
        <w:t>(чаще у малышей);</w:t>
      </w:r>
      <w:r w:rsidR="00E04CF6" w:rsidRPr="006A7D65">
        <w:rPr>
          <w:rStyle w:val="0pt"/>
          <w:i w:val="0"/>
          <w:color w:val="auto"/>
          <w:sz w:val="32"/>
          <w:szCs w:val="32"/>
        </w:rPr>
        <w:t xml:space="preserve"> </w:t>
      </w:r>
      <w:r w:rsidR="00E04CF6" w:rsidRPr="006A7D65">
        <w:rPr>
          <w:i/>
          <w:sz w:val="32"/>
          <w:szCs w:val="32"/>
        </w:rPr>
        <w:t xml:space="preserve">равнодушие к внешности, плохой </w:t>
      </w:r>
      <w:proofErr w:type="spellStart"/>
      <w:r w:rsidR="00E04CF6" w:rsidRPr="006A7D65">
        <w:rPr>
          <w:i/>
          <w:sz w:val="32"/>
          <w:szCs w:val="32"/>
        </w:rPr>
        <w:t>самоуход</w:t>
      </w:r>
      <w:proofErr w:type="spellEnd"/>
      <w:r w:rsidR="00E04CF6" w:rsidRPr="006A7D65">
        <w:rPr>
          <w:i/>
          <w:sz w:val="32"/>
          <w:szCs w:val="32"/>
        </w:rPr>
        <w:t xml:space="preserve"> либо, напротив, навязчивое, чрезмерное мытье </w:t>
      </w:r>
      <w:r w:rsidR="00E04CF6" w:rsidRPr="006A7D65">
        <w:rPr>
          <w:rStyle w:val="0pt"/>
          <w:color w:val="auto"/>
          <w:sz w:val="32"/>
          <w:szCs w:val="32"/>
        </w:rPr>
        <w:t>(у подростков)</w:t>
      </w:r>
      <w:r w:rsidR="00E04CF6" w:rsidRPr="006A7D65">
        <w:rPr>
          <w:i/>
          <w:sz w:val="32"/>
          <w:szCs w:val="32"/>
        </w:rPr>
        <w:t>);</w:t>
      </w:r>
    </w:p>
    <w:p w:rsidR="00C10C6D" w:rsidRPr="006A7D65" w:rsidRDefault="00CF2263" w:rsidP="001B70E5">
      <w:pPr>
        <w:pStyle w:val="1"/>
        <w:shd w:val="clear" w:color="auto" w:fill="auto"/>
        <w:tabs>
          <w:tab w:val="left" w:pos="0"/>
        </w:tabs>
        <w:spacing w:line="300" w:lineRule="exact"/>
        <w:ind w:left="20" w:right="20" w:firstLine="709"/>
        <w:rPr>
          <w:b/>
          <w:i/>
          <w:sz w:val="32"/>
          <w:szCs w:val="32"/>
        </w:rPr>
      </w:pPr>
      <w:r w:rsidRPr="006A7D65">
        <w:rPr>
          <w:b/>
          <w:sz w:val="32"/>
          <w:szCs w:val="32"/>
        </w:rPr>
        <w:lastRenderedPageBreak/>
        <w:t>- </w:t>
      </w:r>
      <w:r w:rsidR="00FF4BD1" w:rsidRPr="006A7D65">
        <w:rPr>
          <w:b/>
          <w:sz w:val="32"/>
          <w:szCs w:val="32"/>
        </w:rPr>
        <w:t>изменения личности и мотивации, социальные признаки</w:t>
      </w:r>
      <w:r w:rsidR="001E49C9" w:rsidRPr="006A7D65">
        <w:rPr>
          <w:b/>
          <w:sz w:val="32"/>
          <w:szCs w:val="32"/>
        </w:rPr>
        <w:t xml:space="preserve"> </w:t>
      </w:r>
      <w:r w:rsidR="001E49C9" w:rsidRPr="006A7D65">
        <w:rPr>
          <w:i/>
          <w:sz w:val="32"/>
          <w:szCs w:val="32"/>
        </w:rPr>
        <w:t>(</w:t>
      </w:r>
      <w:r w:rsidR="00CA315E" w:rsidRPr="006A7D65">
        <w:rPr>
          <w:i/>
          <w:sz w:val="32"/>
          <w:szCs w:val="32"/>
        </w:rPr>
        <w:t xml:space="preserve">прогулы занятий в учреждении образования; внезапное изменение успеваемости </w:t>
      </w:r>
      <w:r w:rsidR="00CA315E" w:rsidRPr="006A7D65">
        <w:rPr>
          <w:rStyle w:val="0pt"/>
          <w:color w:val="auto"/>
          <w:sz w:val="32"/>
          <w:szCs w:val="32"/>
        </w:rPr>
        <w:t>(как негативное, так и положительное)</w:t>
      </w:r>
      <w:r w:rsidR="00CA315E" w:rsidRPr="006A7D65">
        <w:rPr>
          <w:i/>
          <w:sz w:val="32"/>
          <w:szCs w:val="32"/>
        </w:rPr>
        <w:t xml:space="preserve"> или потеря интереса к любимым занятиям;</w:t>
      </w:r>
      <w:r w:rsidR="002F6565" w:rsidRPr="006A7D65">
        <w:rPr>
          <w:i/>
          <w:sz w:val="32"/>
          <w:szCs w:val="32"/>
        </w:rPr>
        <w:t xml:space="preserve"> </w:t>
      </w:r>
      <w:r w:rsidR="00CA315E" w:rsidRPr="006A7D65">
        <w:rPr>
          <w:rStyle w:val="40pt0"/>
          <w:color w:val="auto"/>
          <w:sz w:val="32"/>
          <w:szCs w:val="32"/>
        </w:rPr>
        <w:t>неожиданные, резкие перемены в отношении к конкретному человеку или месту</w:t>
      </w:r>
      <w:r w:rsidR="00CA315E" w:rsidRPr="006A7D65">
        <w:rPr>
          <w:i/>
          <w:sz w:val="32"/>
          <w:szCs w:val="32"/>
        </w:rPr>
        <w:t>,</w:t>
      </w:r>
      <w:r w:rsidR="002F6565" w:rsidRPr="006A7D65">
        <w:rPr>
          <w:i/>
          <w:sz w:val="32"/>
          <w:szCs w:val="32"/>
        </w:rPr>
        <w:t xml:space="preserve"> </w:t>
      </w:r>
      <w:r w:rsidR="00CA315E" w:rsidRPr="006A7D65">
        <w:rPr>
          <w:rStyle w:val="40pt0"/>
          <w:color w:val="auto"/>
          <w:sz w:val="32"/>
          <w:szCs w:val="32"/>
        </w:rPr>
        <w:t xml:space="preserve">принятие на себя родительской роли в семье </w:t>
      </w:r>
      <w:r w:rsidR="00CA315E" w:rsidRPr="006A7D65">
        <w:rPr>
          <w:i/>
          <w:sz w:val="32"/>
          <w:szCs w:val="32"/>
        </w:rPr>
        <w:t>(по приготовлению еды, стирке, мытью, ухаживанию за младшими ч их воспитанию</w:t>
      </w:r>
      <w:r w:rsidR="00CA315E" w:rsidRPr="006A7D65">
        <w:rPr>
          <w:rStyle w:val="40pt0"/>
          <w:color w:val="auto"/>
          <w:sz w:val="32"/>
          <w:szCs w:val="32"/>
        </w:rPr>
        <w:t>);</w:t>
      </w:r>
      <w:r w:rsidR="002F6565" w:rsidRPr="006A7D65">
        <w:rPr>
          <w:rStyle w:val="40pt0"/>
          <w:color w:val="auto"/>
          <w:sz w:val="32"/>
          <w:szCs w:val="32"/>
        </w:rPr>
        <w:t xml:space="preserve"> </w:t>
      </w:r>
      <w:r w:rsidR="00CA315E" w:rsidRPr="006A7D65">
        <w:rPr>
          <w:i/>
          <w:sz w:val="32"/>
          <w:szCs w:val="32"/>
        </w:rPr>
        <w:t>неспособность защитить себя, непротивление насилию и издевательству над собой;</w:t>
      </w:r>
      <w:r w:rsidR="002F6565" w:rsidRPr="006A7D65">
        <w:rPr>
          <w:i/>
          <w:sz w:val="32"/>
          <w:szCs w:val="32"/>
        </w:rPr>
        <w:t xml:space="preserve"> </w:t>
      </w:r>
      <w:r w:rsidR="00CA315E" w:rsidRPr="006A7D65">
        <w:rPr>
          <w:i/>
          <w:sz w:val="32"/>
          <w:szCs w:val="32"/>
        </w:rPr>
        <w:t xml:space="preserve">отрицание, непринятие традиций и уклада своей семьи вплоть до ухода из дома </w:t>
      </w:r>
      <w:r w:rsidR="00CA315E" w:rsidRPr="006A7D65">
        <w:rPr>
          <w:rStyle w:val="0pt"/>
          <w:color w:val="auto"/>
          <w:sz w:val="32"/>
          <w:szCs w:val="32"/>
        </w:rPr>
        <w:t>(у подростков)</w:t>
      </w:r>
      <w:r w:rsidR="001E49C9" w:rsidRPr="006A7D65">
        <w:rPr>
          <w:i/>
          <w:sz w:val="32"/>
          <w:szCs w:val="32"/>
        </w:rPr>
        <w:t>)</w:t>
      </w:r>
      <w:r w:rsidR="00CA315E" w:rsidRPr="006A7D65">
        <w:rPr>
          <w:i/>
          <w:sz w:val="32"/>
          <w:szCs w:val="32"/>
        </w:rPr>
        <w:t>;</w:t>
      </w:r>
    </w:p>
    <w:p w:rsidR="00AC7E49" w:rsidRPr="006A7D65" w:rsidRDefault="000C48B4" w:rsidP="001B70E5">
      <w:pPr>
        <w:pStyle w:val="1"/>
        <w:shd w:val="clear" w:color="auto" w:fill="auto"/>
        <w:tabs>
          <w:tab w:val="left" w:pos="0"/>
        </w:tabs>
        <w:spacing w:line="300" w:lineRule="exact"/>
        <w:ind w:left="40" w:firstLine="709"/>
        <w:rPr>
          <w:i/>
          <w:sz w:val="32"/>
          <w:szCs w:val="32"/>
        </w:rPr>
      </w:pPr>
      <w:r w:rsidRPr="006A7D65">
        <w:rPr>
          <w:b/>
          <w:sz w:val="32"/>
          <w:szCs w:val="32"/>
        </w:rPr>
        <w:t>-</w:t>
      </w:r>
      <w:r w:rsidR="00CF2263" w:rsidRPr="006A7D65">
        <w:rPr>
          <w:b/>
          <w:sz w:val="32"/>
          <w:szCs w:val="32"/>
        </w:rPr>
        <w:t> </w:t>
      </w:r>
      <w:r w:rsidR="00996183" w:rsidRPr="006A7D65">
        <w:rPr>
          <w:b/>
          <w:sz w:val="32"/>
          <w:szCs w:val="32"/>
        </w:rPr>
        <w:t>изменения самосознания</w:t>
      </w:r>
      <w:r w:rsidR="00AC7E49" w:rsidRPr="006A7D65">
        <w:rPr>
          <w:b/>
          <w:sz w:val="32"/>
          <w:szCs w:val="32"/>
        </w:rPr>
        <w:t xml:space="preserve"> </w:t>
      </w:r>
      <w:r w:rsidR="00AC7E49" w:rsidRPr="006A7D65">
        <w:rPr>
          <w:i/>
          <w:sz w:val="32"/>
          <w:szCs w:val="32"/>
        </w:rPr>
        <w:t xml:space="preserve">(снижение самооценки; отвращение, стыд, вина, недоверие, чувство собственной испорченности; </w:t>
      </w:r>
      <w:proofErr w:type="spellStart"/>
      <w:r w:rsidR="00AC7E49" w:rsidRPr="006A7D65">
        <w:rPr>
          <w:rStyle w:val="40pt0"/>
          <w:sz w:val="32"/>
          <w:szCs w:val="32"/>
        </w:rPr>
        <w:t>саморазрушающее</w:t>
      </w:r>
      <w:proofErr w:type="spellEnd"/>
      <w:r w:rsidR="00AC7E49" w:rsidRPr="006A7D65">
        <w:rPr>
          <w:rStyle w:val="40pt0"/>
          <w:sz w:val="32"/>
          <w:szCs w:val="32"/>
        </w:rPr>
        <w:t xml:space="preserve"> поведение </w:t>
      </w:r>
      <w:r w:rsidR="00AC7E49" w:rsidRPr="006A7D65">
        <w:rPr>
          <w:i/>
          <w:sz w:val="32"/>
          <w:szCs w:val="32"/>
        </w:rPr>
        <w:t>(употребление алкоголя, наркотиков, проституция, частая подверженность травмам и несчастным случаям</w:t>
      </w:r>
      <w:r w:rsidR="00A15E28" w:rsidRPr="006A7D65">
        <w:rPr>
          <w:i/>
          <w:sz w:val="32"/>
          <w:szCs w:val="32"/>
        </w:rPr>
        <w:t xml:space="preserve">); </w:t>
      </w:r>
      <w:r w:rsidR="00AC7E49" w:rsidRPr="006A7D65">
        <w:rPr>
          <w:i/>
          <w:sz w:val="32"/>
          <w:szCs w:val="32"/>
        </w:rPr>
        <w:t>суицидальные разговоры и попытки</w:t>
      </w:r>
      <w:r w:rsidR="00A15E28" w:rsidRPr="006A7D65">
        <w:rPr>
          <w:i/>
          <w:sz w:val="32"/>
          <w:szCs w:val="32"/>
        </w:rPr>
        <w:t>)</w:t>
      </w:r>
      <w:r w:rsidR="00AC7E49" w:rsidRPr="006A7D65">
        <w:rPr>
          <w:i/>
          <w:sz w:val="32"/>
          <w:szCs w:val="32"/>
        </w:rPr>
        <w:t>;</w:t>
      </w:r>
    </w:p>
    <w:p w:rsidR="00996183" w:rsidRPr="006A7D65" w:rsidRDefault="00CF2263" w:rsidP="001B70E5">
      <w:pPr>
        <w:pStyle w:val="1"/>
        <w:shd w:val="clear" w:color="auto" w:fill="auto"/>
        <w:tabs>
          <w:tab w:val="left" w:pos="0"/>
        </w:tabs>
        <w:spacing w:line="300" w:lineRule="exact"/>
        <w:ind w:left="40" w:right="20" w:firstLine="709"/>
        <w:rPr>
          <w:b/>
          <w:i/>
          <w:sz w:val="32"/>
          <w:szCs w:val="32"/>
        </w:rPr>
      </w:pPr>
      <w:r w:rsidRPr="006A7D65">
        <w:rPr>
          <w:b/>
          <w:sz w:val="32"/>
          <w:szCs w:val="32"/>
        </w:rPr>
        <w:t>- </w:t>
      </w:r>
      <w:r w:rsidR="00996183" w:rsidRPr="006A7D65">
        <w:rPr>
          <w:b/>
          <w:sz w:val="32"/>
          <w:szCs w:val="32"/>
        </w:rPr>
        <w:t>невротические и психосоматические симптомы</w:t>
      </w:r>
      <w:r w:rsidR="0066788E" w:rsidRPr="006A7D65">
        <w:rPr>
          <w:b/>
          <w:sz w:val="32"/>
          <w:szCs w:val="32"/>
        </w:rPr>
        <w:t xml:space="preserve"> </w:t>
      </w:r>
      <w:r w:rsidR="0066788E" w:rsidRPr="006A7D65">
        <w:rPr>
          <w:i/>
          <w:sz w:val="32"/>
          <w:szCs w:val="32"/>
        </w:rPr>
        <w:t xml:space="preserve">(обеспокоенность, боязнь при нахождении с определенным человеком </w:t>
      </w:r>
      <w:r w:rsidR="0066788E" w:rsidRPr="006A7D65">
        <w:rPr>
          <w:rStyle w:val="0pt"/>
          <w:sz w:val="32"/>
          <w:szCs w:val="32"/>
        </w:rPr>
        <w:t>(людьми);</w:t>
      </w:r>
      <w:r w:rsidR="000A0739" w:rsidRPr="006A7D65">
        <w:rPr>
          <w:rStyle w:val="0pt"/>
          <w:i w:val="0"/>
          <w:sz w:val="32"/>
          <w:szCs w:val="32"/>
        </w:rPr>
        <w:t xml:space="preserve"> </w:t>
      </w:r>
      <w:r w:rsidR="0066788E" w:rsidRPr="006A7D65">
        <w:rPr>
          <w:i/>
          <w:sz w:val="32"/>
          <w:szCs w:val="32"/>
        </w:rPr>
        <w:t xml:space="preserve">сопротивление прикосновениям, поцелуям определенного человека </w:t>
      </w:r>
      <w:r w:rsidR="0066788E" w:rsidRPr="006A7D65">
        <w:rPr>
          <w:rStyle w:val="0pt"/>
          <w:sz w:val="32"/>
          <w:szCs w:val="32"/>
        </w:rPr>
        <w:t xml:space="preserve">(людей); </w:t>
      </w:r>
      <w:r w:rsidR="0066788E" w:rsidRPr="006A7D65">
        <w:rPr>
          <w:rStyle w:val="40pt0"/>
          <w:sz w:val="32"/>
          <w:szCs w:val="32"/>
        </w:rPr>
        <w:t>боязнь раздевания</w:t>
      </w:r>
      <w:r w:rsidR="0066788E" w:rsidRPr="006A7D65">
        <w:rPr>
          <w:rStyle w:val="40pt0"/>
          <w:i w:val="0"/>
          <w:sz w:val="32"/>
          <w:szCs w:val="32"/>
        </w:rPr>
        <w:t xml:space="preserve"> </w:t>
      </w:r>
      <w:r w:rsidR="0066788E" w:rsidRPr="006A7D65">
        <w:rPr>
          <w:i/>
          <w:sz w:val="32"/>
          <w:szCs w:val="32"/>
        </w:rPr>
        <w:t>(например, отказ при занятиях физкультурой или медицинском осмотре);</w:t>
      </w:r>
      <w:r w:rsidR="00E116E9" w:rsidRPr="006A7D65">
        <w:rPr>
          <w:i/>
          <w:sz w:val="32"/>
          <w:szCs w:val="32"/>
        </w:rPr>
        <w:t xml:space="preserve"> </w:t>
      </w:r>
      <w:r w:rsidR="0066788E" w:rsidRPr="006A7D65">
        <w:rPr>
          <w:i/>
          <w:sz w:val="32"/>
          <w:szCs w:val="32"/>
        </w:rPr>
        <w:t>головная боль, боли в области желудка и сердца; навязчивые страхи;</w:t>
      </w:r>
      <w:r w:rsidR="00E116E9" w:rsidRPr="006A7D65">
        <w:rPr>
          <w:i/>
          <w:sz w:val="32"/>
          <w:szCs w:val="32"/>
        </w:rPr>
        <w:t xml:space="preserve"> </w:t>
      </w:r>
      <w:r w:rsidR="0066788E" w:rsidRPr="006A7D65">
        <w:rPr>
          <w:rStyle w:val="40pt0"/>
          <w:sz w:val="32"/>
          <w:szCs w:val="32"/>
        </w:rPr>
        <w:t>расстройства сна</w:t>
      </w:r>
      <w:r w:rsidR="0066788E" w:rsidRPr="006A7D65">
        <w:rPr>
          <w:rStyle w:val="40pt0"/>
          <w:i w:val="0"/>
          <w:sz w:val="32"/>
          <w:szCs w:val="32"/>
        </w:rPr>
        <w:t xml:space="preserve"> </w:t>
      </w:r>
      <w:r w:rsidR="0066788E" w:rsidRPr="006A7D65">
        <w:rPr>
          <w:i/>
          <w:sz w:val="32"/>
          <w:szCs w:val="32"/>
        </w:rPr>
        <w:t>(страх ложиться спать, бессонница, ночные</w:t>
      </w:r>
      <w:r w:rsidR="00E116E9" w:rsidRPr="006A7D65">
        <w:rPr>
          <w:i/>
          <w:sz w:val="32"/>
          <w:szCs w:val="32"/>
        </w:rPr>
        <w:t xml:space="preserve"> </w:t>
      </w:r>
      <w:r w:rsidR="0066788E" w:rsidRPr="006A7D65">
        <w:rPr>
          <w:i/>
          <w:sz w:val="32"/>
          <w:szCs w:val="32"/>
        </w:rPr>
        <w:t>кошмары).</w:t>
      </w:r>
    </w:p>
    <w:p w:rsidR="006A7D65" w:rsidRDefault="006A7D65" w:rsidP="000C48B4">
      <w:pPr>
        <w:pStyle w:val="1"/>
        <w:shd w:val="clear" w:color="auto" w:fill="auto"/>
        <w:spacing w:line="240" w:lineRule="auto"/>
        <w:ind w:left="40" w:firstLine="960"/>
        <w:rPr>
          <w:sz w:val="32"/>
          <w:szCs w:val="32"/>
        </w:rPr>
      </w:pPr>
    </w:p>
    <w:p w:rsidR="006A7D65" w:rsidRPr="006A7D65" w:rsidRDefault="006A7D65" w:rsidP="006A7D65">
      <w:pPr>
        <w:rPr>
          <w:lang w:eastAsia="en-US"/>
        </w:rPr>
      </w:pPr>
    </w:p>
    <w:p w:rsidR="006A7D65" w:rsidRDefault="006A7D65" w:rsidP="006A7D65">
      <w:pPr>
        <w:rPr>
          <w:lang w:eastAsia="en-US"/>
        </w:rPr>
      </w:pPr>
    </w:p>
    <w:p w:rsidR="0066157C" w:rsidRPr="006A7D65" w:rsidRDefault="006A7D65" w:rsidP="006A7D65">
      <w:pPr>
        <w:tabs>
          <w:tab w:val="left" w:pos="765"/>
        </w:tabs>
        <w:rPr>
          <w:sz w:val="40"/>
          <w:szCs w:val="40"/>
          <w:lang w:eastAsia="en-US"/>
        </w:rPr>
      </w:pPr>
      <w:r>
        <w:rPr>
          <w:lang w:eastAsia="en-US"/>
        </w:rPr>
        <w:tab/>
        <w:t xml:space="preserve">            </w:t>
      </w:r>
      <w:bookmarkStart w:id="0" w:name="_GoBack"/>
      <w:bookmarkEnd w:id="0"/>
      <w:r w:rsidRPr="006A7D65">
        <w:rPr>
          <w:sz w:val="40"/>
          <w:szCs w:val="40"/>
          <w:lang w:eastAsia="en-US"/>
        </w:rPr>
        <w:t>ИДН МОБ Хойникского</w:t>
      </w:r>
      <w:r>
        <w:rPr>
          <w:sz w:val="40"/>
          <w:szCs w:val="40"/>
          <w:lang w:eastAsia="en-US"/>
        </w:rPr>
        <w:t xml:space="preserve"> </w:t>
      </w:r>
      <w:r w:rsidRPr="006A7D65">
        <w:rPr>
          <w:sz w:val="40"/>
          <w:szCs w:val="40"/>
          <w:lang w:eastAsia="en-US"/>
        </w:rPr>
        <w:t>РОВД</w:t>
      </w:r>
    </w:p>
    <w:sectPr w:rsidR="0066157C" w:rsidRPr="006A7D65" w:rsidSect="000A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A96"/>
    <w:multiLevelType w:val="hybridMultilevel"/>
    <w:tmpl w:val="9278968C"/>
    <w:lvl w:ilvl="0" w:tplc="260AA8F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36B71"/>
    <w:multiLevelType w:val="multilevel"/>
    <w:tmpl w:val="71E02F34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D7444"/>
    <w:multiLevelType w:val="hybridMultilevel"/>
    <w:tmpl w:val="D180A930"/>
    <w:lvl w:ilvl="0" w:tplc="FFEA4FA6">
      <w:start w:val="1"/>
      <w:numFmt w:val="decimal"/>
      <w:lvlText w:val="%1."/>
      <w:lvlJc w:val="left"/>
      <w:pPr>
        <w:ind w:left="12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308F2856"/>
    <w:multiLevelType w:val="multilevel"/>
    <w:tmpl w:val="4148B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D3CB7"/>
    <w:multiLevelType w:val="multilevel"/>
    <w:tmpl w:val="D7AC5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A74D5"/>
    <w:multiLevelType w:val="multilevel"/>
    <w:tmpl w:val="A8A69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3364F"/>
    <w:multiLevelType w:val="hybridMultilevel"/>
    <w:tmpl w:val="8660A39C"/>
    <w:lvl w:ilvl="0" w:tplc="FFEA4FA6">
      <w:start w:val="1"/>
      <w:numFmt w:val="decimal"/>
      <w:lvlText w:val="%1."/>
      <w:lvlJc w:val="left"/>
      <w:pPr>
        <w:ind w:left="19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A10CAC"/>
    <w:rsid w:val="000A0739"/>
    <w:rsid w:val="000A79EE"/>
    <w:rsid w:val="000C48B4"/>
    <w:rsid w:val="000F70C8"/>
    <w:rsid w:val="00176DAC"/>
    <w:rsid w:val="001B70E5"/>
    <w:rsid w:val="001E49C9"/>
    <w:rsid w:val="00215033"/>
    <w:rsid w:val="002177A5"/>
    <w:rsid w:val="002F6565"/>
    <w:rsid w:val="00360EEA"/>
    <w:rsid w:val="003D23BF"/>
    <w:rsid w:val="0047494C"/>
    <w:rsid w:val="004B3266"/>
    <w:rsid w:val="005316A9"/>
    <w:rsid w:val="00593851"/>
    <w:rsid w:val="00595A3E"/>
    <w:rsid w:val="005F396B"/>
    <w:rsid w:val="0066157C"/>
    <w:rsid w:val="0066788E"/>
    <w:rsid w:val="00684649"/>
    <w:rsid w:val="006A7D65"/>
    <w:rsid w:val="0074309E"/>
    <w:rsid w:val="007A73A8"/>
    <w:rsid w:val="007C5123"/>
    <w:rsid w:val="00822B81"/>
    <w:rsid w:val="008B75D4"/>
    <w:rsid w:val="008C0D9A"/>
    <w:rsid w:val="008D0244"/>
    <w:rsid w:val="008E29A0"/>
    <w:rsid w:val="00996183"/>
    <w:rsid w:val="009A3FED"/>
    <w:rsid w:val="00A10332"/>
    <w:rsid w:val="00A10CAC"/>
    <w:rsid w:val="00A15E28"/>
    <w:rsid w:val="00A32421"/>
    <w:rsid w:val="00A362AC"/>
    <w:rsid w:val="00A71306"/>
    <w:rsid w:val="00A76A45"/>
    <w:rsid w:val="00A772A7"/>
    <w:rsid w:val="00AC7E49"/>
    <w:rsid w:val="00B322AD"/>
    <w:rsid w:val="00B92B40"/>
    <w:rsid w:val="00BF13A1"/>
    <w:rsid w:val="00C10C6D"/>
    <w:rsid w:val="00C35454"/>
    <w:rsid w:val="00C6120C"/>
    <w:rsid w:val="00CA315E"/>
    <w:rsid w:val="00CB383D"/>
    <w:rsid w:val="00CD2A75"/>
    <w:rsid w:val="00CF2263"/>
    <w:rsid w:val="00D021B5"/>
    <w:rsid w:val="00DC036A"/>
    <w:rsid w:val="00E04CF6"/>
    <w:rsid w:val="00E116E9"/>
    <w:rsid w:val="00EA05BF"/>
    <w:rsid w:val="00ED0543"/>
    <w:rsid w:val="00F33526"/>
    <w:rsid w:val="00F85E6B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85C9-F117-44BC-A077-65FF3545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A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036A"/>
    <w:pPr>
      <w:keepNext/>
      <w:widowControl/>
      <w:spacing w:before="0" w:after="0"/>
      <w:ind w:firstLine="567"/>
      <w:jc w:val="both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C036A"/>
    <w:rPr>
      <w:rFonts w:ascii="Arial" w:eastAsia="Times New Roman" w:hAnsi="Arial" w:cs="Times New Roman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FF4BD1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4BD1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4BD1"/>
    <w:rPr>
      <w:rFonts w:ascii="Times New Roman" w:eastAsia="Times New Roman" w:hAnsi="Times New Roman" w:cs="Times New Roman"/>
      <w:b/>
      <w:bCs/>
      <w:i/>
      <w:iCs/>
      <w:spacing w:val="2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FF4BD1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FF4BD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F4BD1"/>
    <w:pPr>
      <w:shd w:val="clear" w:color="auto" w:fill="FFFFFF"/>
      <w:spacing w:before="0" w:after="0" w:line="235" w:lineRule="exact"/>
      <w:ind w:hanging="480"/>
      <w:jc w:val="both"/>
    </w:pPr>
    <w:rPr>
      <w:spacing w:val="2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FF4BD1"/>
    <w:pPr>
      <w:shd w:val="clear" w:color="auto" w:fill="FFFFFF"/>
      <w:spacing w:before="180" w:after="0" w:line="230" w:lineRule="exact"/>
      <w:jc w:val="center"/>
    </w:pPr>
    <w:rPr>
      <w:b/>
      <w:bCs/>
      <w:spacing w:val="4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FF4BD1"/>
    <w:pPr>
      <w:shd w:val="clear" w:color="auto" w:fill="FFFFFF"/>
      <w:spacing w:before="0" w:after="0" w:line="230" w:lineRule="exact"/>
      <w:jc w:val="center"/>
    </w:pPr>
    <w:rPr>
      <w:b/>
      <w:bCs/>
      <w:i/>
      <w:iCs/>
      <w:spacing w:val="2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3"/>
    <w:rsid w:val="00FF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FF4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"/>
    <w:rsid w:val="00FF4B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4BD1"/>
    <w:rPr>
      <w:rFonts w:ascii="Times New Roman" w:eastAsia="Times New Roman" w:hAnsi="Times New Roman" w:cs="Times New Roman"/>
      <w:i/>
      <w:iCs/>
      <w:spacing w:val="-1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"/>
    <w:rsid w:val="00FF4BD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0pt0">
    <w:name w:val="Основной текст (4) + Не курсив;Интервал 0 pt"/>
    <w:basedOn w:val="4"/>
    <w:rsid w:val="00FF4BD1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FF4BD1"/>
    <w:pPr>
      <w:shd w:val="clear" w:color="auto" w:fill="FFFFFF"/>
      <w:spacing w:before="0" w:after="420" w:line="230" w:lineRule="exact"/>
      <w:jc w:val="both"/>
    </w:pPr>
    <w:rPr>
      <w:i/>
      <w:iCs/>
      <w:spacing w:val="-1"/>
      <w:sz w:val="18"/>
      <w:szCs w:val="18"/>
      <w:lang w:eastAsia="en-US"/>
    </w:rPr>
  </w:style>
  <w:style w:type="character" w:customStyle="1" w:styleId="a4">
    <w:name w:val="Основной текст + Полужирный;Курсив"/>
    <w:basedOn w:val="a3"/>
    <w:rsid w:val="00FF4B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0pt1">
    <w:name w:val="Основной текст (4) + Полужирный;Интервал 0 pt"/>
    <w:basedOn w:val="4"/>
    <w:rsid w:val="009961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pt0">
    <w:name w:val="Основной текст (2) + Курсив;Интервал 0 pt"/>
    <w:basedOn w:val="2"/>
    <w:rsid w:val="009961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A7D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strx</dc:creator>
  <cp:keywords/>
  <dc:description/>
  <cp:lastModifiedBy>IDN2</cp:lastModifiedBy>
  <cp:revision>2</cp:revision>
  <cp:lastPrinted>2022-12-07T14:09:00Z</cp:lastPrinted>
  <dcterms:created xsi:type="dcterms:W3CDTF">2022-12-07T14:12:00Z</dcterms:created>
  <dcterms:modified xsi:type="dcterms:W3CDTF">2022-12-07T14:12:00Z</dcterms:modified>
</cp:coreProperties>
</file>